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92" w:rsidRPr="00D25F92" w:rsidRDefault="00D25F92" w:rsidP="00D25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D25F92">
        <w:rPr>
          <w:rFonts w:ascii="Times New Roman" w:hAnsi="Times New Roman" w:cs="Times New Roman"/>
          <w:b/>
          <w:sz w:val="32"/>
          <w:szCs w:val="32"/>
          <w:lang w:val="en-US"/>
        </w:rPr>
        <w:t>“Logistics and Supply Chain Management: dissemination of European experience”</w:t>
      </w:r>
    </w:p>
    <w:p w:rsidR="00D25F92" w:rsidRPr="00D25F92" w:rsidRDefault="00D25F92" w:rsidP="00D25F9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25F92">
        <w:rPr>
          <w:rFonts w:ascii="Times New Roman" w:hAnsi="Times New Roman" w:cs="Times New Roman"/>
          <w:b/>
          <w:sz w:val="32"/>
          <w:szCs w:val="32"/>
          <w:lang w:val="uk-UA"/>
        </w:rPr>
        <w:t>«Логістика і управління ланцюгами поставок: поширення європейського досвіду»</w:t>
      </w:r>
    </w:p>
    <w:p w:rsidR="00D25F92" w:rsidRPr="00D25F92" w:rsidRDefault="00D25F92" w:rsidP="00D25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D25F9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610856-EPP-1-2019-1-UA-EPPJMO-MODULE</w:t>
      </w:r>
    </w:p>
    <w:p w:rsidR="007A6A2B" w:rsidRPr="00D25F92" w:rsidRDefault="00D25F92" w:rsidP="00D25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F9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D25F92">
        <w:rPr>
          <w:rFonts w:ascii="Times New Roman" w:hAnsi="Times New Roman" w:cs="Times New Roman"/>
          <w:b/>
          <w:sz w:val="28"/>
          <w:szCs w:val="28"/>
        </w:rPr>
        <w:t>Грантова</w:t>
      </w:r>
      <w:proofErr w:type="spellEnd"/>
      <w:r w:rsidRPr="00D25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5F92">
        <w:rPr>
          <w:rFonts w:ascii="Times New Roman" w:hAnsi="Times New Roman" w:cs="Times New Roman"/>
          <w:b/>
          <w:sz w:val="28"/>
          <w:szCs w:val="28"/>
        </w:rPr>
        <w:t>Угода</w:t>
      </w:r>
      <w:r w:rsidRPr="00D25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2019 – 2068 / 004 - 001)</w:t>
      </w:r>
    </w:p>
    <w:p w:rsidR="00D25F92" w:rsidRDefault="00D25F92" w:rsidP="00D25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5F92" w:rsidRPr="00FA5335" w:rsidRDefault="00D25F92" w:rsidP="00D25F92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FA5335">
        <w:rPr>
          <w:b/>
          <w:sz w:val="28"/>
          <w:szCs w:val="28"/>
          <w:u w:val="single"/>
          <w:lang w:val="uk-UA"/>
        </w:rPr>
        <w:t>Ц</w:t>
      </w:r>
      <w:proofErr w:type="spellStart"/>
      <w:r w:rsidRPr="00FA5335">
        <w:rPr>
          <w:b/>
          <w:sz w:val="28"/>
          <w:szCs w:val="28"/>
          <w:u w:val="single"/>
        </w:rPr>
        <w:t>ілі</w:t>
      </w:r>
      <w:proofErr w:type="spellEnd"/>
      <w:r w:rsidRPr="00FA5335">
        <w:rPr>
          <w:b/>
          <w:sz w:val="28"/>
          <w:szCs w:val="28"/>
          <w:u w:val="single"/>
          <w:lang w:val="uk-UA"/>
        </w:rPr>
        <w:t>:</w:t>
      </w:r>
    </w:p>
    <w:p w:rsidR="006F3522" w:rsidRPr="006F3522" w:rsidRDefault="006F3522" w:rsidP="00404F7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логістичних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практик.</w:t>
      </w:r>
    </w:p>
    <w:p w:rsidR="006F3522" w:rsidRPr="006F3522" w:rsidRDefault="006F3522" w:rsidP="00404F7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цільової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фаховими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ланцюгами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поставок</w:t>
      </w:r>
      <w:r w:rsidRPr="006F35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F92" w:rsidRPr="006F3522" w:rsidRDefault="006F3522" w:rsidP="00404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Пропагування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науки,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6F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522" w:rsidRPr="00D25F92" w:rsidRDefault="006F3522" w:rsidP="006F3522">
      <w:pPr>
        <w:spacing w:after="0" w:line="240" w:lineRule="auto"/>
        <w:rPr>
          <w:sz w:val="28"/>
          <w:szCs w:val="28"/>
          <w:lang w:val="uk-UA"/>
        </w:rPr>
      </w:pPr>
    </w:p>
    <w:p w:rsidR="00D25F92" w:rsidRPr="00FA5335" w:rsidRDefault="00D25F92" w:rsidP="00FA5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53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="008635E3" w:rsidRPr="00FA53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04F74" w:rsidRPr="00FA5335" w:rsidRDefault="00404F74" w:rsidP="00FA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Розробити новий курс «</w:t>
      </w:r>
      <w:r w:rsidRPr="00FA5335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» для студентів першого (бакалаврського) рівня вищої освіти усіх спеціальностей НУ «Львівська політехніка»; 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провести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міжнародн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науково-практичн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конференці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 «Маркетинг і логістика в системі менеджменту» (секція «</w:t>
      </w:r>
      <w:r w:rsidR="008635E3" w:rsidRPr="00FA5335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 в рамках роботи конференції)</w:t>
      </w:r>
      <w:r w:rsidR="00FA53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три (по одній щороку протягом виконання проекту) студентських науково-технічних конференції (секція «</w:t>
      </w:r>
      <w:r w:rsidR="008635E3" w:rsidRPr="00FA5335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/>
        </w:rPr>
        <w:t>»)</w:t>
      </w:r>
      <w:r w:rsidR="00FA533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організ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увати проведення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заходу «День логістики»</w:t>
      </w:r>
      <w:r w:rsidR="008635E3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(тричі – по одному в кожен рік проекту)</w:t>
      </w:r>
      <w:r w:rsid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5B786D"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літньої школи 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екскурсій. </w:t>
      </w:r>
    </w:p>
    <w:p w:rsidR="00404F74" w:rsidRPr="008635E3" w:rsidRDefault="00404F74" w:rsidP="00D25F92">
      <w:pPr>
        <w:spacing w:after="0" w:line="240" w:lineRule="auto"/>
        <w:rPr>
          <w:sz w:val="28"/>
          <w:szCs w:val="28"/>
          <w:u w:val="single"/>
          <w:lang w:val="uk-UA"/>
        </w:rPr>
      </w:pPr>
    </w:p>
    <w:p w:rsidR="00D25F92" w:rsidRDefault="00D25F92" w:rsidP="00D25F92">
      <w:pPr>
        <w:spacing w:after="0" w:line="240" w:lineRule="auto"/>
        <w:rPr>
          <w:b/>
          <w:sz w:val="28"/>
          <w:szCs w:val="28"/>
          <w:u w:val="single"/>
        </w:rPr>
      </w:pPr>
      <w:r w:rsidRPr="00FA5335">
        <w:rPr>
          <w:b/>
          <w:sz w:val="28"/>
          <w:szCs w:val="28"/>
          <w:u w:val="single"/>
        </w:rPr>
        <w:t>Заходи</w:t>
      </w:r>
    </w:p>
    <w:p w:rsidR="0080424A" w:rsidRPr="0080424A" w:rsidRDefault="0080424A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Викладання у перший рік реалізації проекту (2 семестри) дисципліни «Основи логістики» як вибіркової дисципліни для </w:t>
      </w:r>
      <w:r w:rsidRPr="008042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студентів першого (бакалаврського) рівня вищої освіти усіх спеціальностей НУ «Львівська політехніка»</w:t>
      </w:r>
    </w:p>
    <w:p w:rsidR="00752C47" w:rsidRPr="0080424A" w:rsidRDefault="0080424A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Викладання у другий і третій рік реалізації проекту (4 семестри) дисципліни «</w:t>
      </w:r>
      <w:r w:rsidRPr="0080424A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як вибіркової дисципліни для </w:t>
      </w:r>
      <w:r w:rsidRPr="008042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студентів першого (бакалаврського) рівня вищої освіти усіх спеціальностей НУ «Львівська політехніка»</w:t>
      </w:r>
    </w:p>
    <w:p w:rsidR="00752C47" w:rsidRPr="0080424A" w:rsidRDefault="0080424A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ауково</w:t>
      </w:r>
      <w:proofErr w:type="spellEnd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-практична </w:t>
      </w:r>
      <w:proofErr w:type="spellStart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конференція</w:t>
      </w:r>
      <w:proofErr w:type="spellEnd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«Маркетинг та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логістика</w:t>
      </w:r>
      <w:proofErr w:type="spellEnd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менеджменту»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gramEnd"/>
      <w:r w:rsid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секції </w:t>
      </w:r>
      <w:r w:rsidR="00946386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46386" w:rsidRPr="0080424A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="00946386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46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 проведення конференції</w:t>
      </w:r>
      <w:r w:rsid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80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осінь </w:t>
      </w:r>
      <w:r w:rsidR="00752C47" w:rsidRPr="00804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2020р. </w:t>
      </w:r>
    </w:p>
    <w:p w:rsidR="00752C47" w:rsidRPr="00946386" w:rsidRDefault="00752C47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Студентська</w:t>
      </w:r>
      <w:proofErr w:type="spellEnd"/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науково-технічна</w:t>
      </w:r>
      <w:proofErr w:type="spellEnd"/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конференція</w:t>
      </w:r>
      <w:proofErr w:type="spellEnd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2019, 2020, 2021</w:t>
      </w:r>
      <w:r w:rsidR="00946386"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946386"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</w:t>
      </w:r>
      <w:r w:rsid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інь</w:t>
      </w:r>
      <w:proofErr w:type="spellEnd"/>
      <w:r w:rsidR="00946386"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52C47" w:rsidRPr="0080424A" w:rsidRDefault="00752C47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spellEnd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логістики</w:t>
      </w:r>
      <w:proofErr w:type="spellEnd"/>
      <w:r w:rsidR="0080424A" w:rsidRPr="0080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80424A" w:rsidRPr="0080424A">
        <w:rPr>
          <w:rFonts w:ascii="Times New Roman" w:eastAsia="Times New Roman" w:hAnsi="Times New Roman"/>
          <w:sz w:val="28"/>
          <w:szCs w:val="28"/>
          <w:lang w:val="uk-UA"/>
        </w:rPr>
        <w:t>Logistics</w:t>
      </w:r>
      <w:proofErr w:type="spellEnd"/>
      <w:r w:rsidR="0080424A" w:rsidRPr="0080424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80424A" w:rsidRPr="0080424A">
        <w:rPr>
          <w:rFonts w:ascii="Times New Roman" w:eastAsia="Times New Roman" w:hAnsi="Times New Roman"/>
          <w:sz w:val="28"/>
          <w:szCs w:val="28"/>
          <w:lang w:val="uk-UA"/>
        </w:rPr>
        <w:t>Day</w:t>
      </w:r>
      <w:proofErr w:type="spellEnd"/>
      <w:r w:rsidR="0080424A" w:rsidRPr="0080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B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2020, 2021, 2022</w:t>
      </w:r>
      <w:r w:rsid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(весна)</w:t>
      </w:r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52C47" w:rsidRPr="00946386" w:rsidRDefault="00AB0FF9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F9">
        <w:rPr>
          <w:rFonts w:ascii="Times New Roman" w:hAnsi="Times New Roman" w:cs="Times New Roman"/>
          <w:sz w:val="28"/>
          <w:szCs w:val="28"/>
          <w:lang w:val="uk-UA"/>
        </w:rPr>
        <w:t xml:space="preserve">Літня школа у форматі </w:t>
      </w:r>
      <w:proofErr w:type="spellStart"/>
      <w:r w:rsidRPr="00AB0FF9">
        <w:rPr>
          <w:rFonts w:ascii="Times New Roman" w:hAnsi="Times New Roman" w:cs="Times New Roman"/>
          <w:sz w:val="28"/>
          <w:szCs w:val="28"/>
          <w:lang w:val="uk-UA"/>
        </w:rPr>
        <w:t>Logistics</w:t>
      </w:r>
      <w:proofErr w:type="spellEnd"/>
      <w:r w:rsidRPr="00AB0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FF9">
        <w:rPr>
          <w:rFonts w:ascii="Times New Roman" w:hAnsi="Times New Roman" w:cs="Times New Roman"/>
          <w:sz w:val="28"/>
          <w:szCs w:val="28"/>
          <w:lang w:val="uk-UA"/>
        </w:rPr>
        <w:t>Week</w:t>
      </w:r>
      <w:proofErr w:type="spellEnd"/>
      <w:r w:rsidR="00752C47" w:rsidRPr="00AB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C47"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2021, 2022</w:t>
      </w:r>
      <w:r w:rsidR="00946386"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46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літо</w:t>
      </w:r>
      <w:proofErr w:type="spellEnd"/>
      <w:r w:rsidR="00946386"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C47"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C47" w:rsidRPr="0080424A" w:rsidRDefault="00752C47" w:rsidP="0080424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80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2020, 2021, 2022</w:t>
      </w:r>
      <w:r w:rsid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35E3" w:rsidRPr="005B786D" w:rsidRDefault="008635E3" w:rsidP="00D25F92">
      <w:pPr>
        <w:spacing w:after="0" w:line="240" w:lineRule="auto"/>
        <w:rPr>
          <w:sz w:val="28"/>
          <w:szCs w:val="28"/>
          <w:u w:val="single"/>
          <w:lang w:val="uk-UA"/>
        </w:rPr>
      </w:pPr>
    </w:p>
    <w:p w:rsidR="00D25F92" w:rsidRPr="004C52BE" w:rsidRDefault="00D25F92" w:rsidP="00D25F92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4C52BE">
        <w:rPr>
          <w:b/>
          <w:sz w:val="28"/>
          <w:szCs w:val="28"/>
          <w:u w:val="single"/>
        </w:rPr>
        <w:t>Очікувані</w:t>
      </w:r>
      <w:proofErr w:type="spellEnd"/>
      <w:r w:rsidRPr="004C52BE">
        <w:rPr>
          <w:b/>
          <w:sz w:val="28"/>
          <w:szCs w:val="28"/>
          <w:u w:val="single"/>
        </w:rPr>
        <w:t xml:space="preserve"> </w:t>
      </w:r>
      <w:proofErr w:type="spellStart"/>
      <w:r w:rsidRPr="004C52BE">
        <w:rPr>
          <w:b/>
          <w:sz w:val="28"/>
          <w:szCs w:val="28"/>
          <w:u w:val="single"/>
        </w:rPr>
        <w:t>результати</w:t>
      </w:r>
      <w:proofErr w:type="spellEnd"/>
    </w:p>
    <w:p w:rsidR="006F3522" w:rsidRPr="00FA5335" w:rsidRDefault="006F3522" w:rsidP="00FA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335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реалізація цього проекту дозволить: </w:t>
      </w:r>
    </w:p>
    <w:p w:rsidR="006F3522" w:rsidRPr="00FA5335" w:rsidRDefault="006F3522" w:rsidP="00FA533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3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ідвищити зацікавленість та компетентність вітчизняного бізнесу у впровадженні європейських стандартів менеджменту та логістики;</w:t>
      </w:r>
    </w:p>
    <w:p w:rsidR="006F3522" w:rsidRPr="00FA5335" w:rsidRDefault="006F3522" w:rsidP="00FA533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53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покращити перспективи кар'єри майбутніх випускників завдяки набуттю знань та навичок втілення найкращих європейських логістичних практик;</w:t>
      </w:r>
    </w:p>
    <w:p w:rsidR="006F3522" w:rsidRPr="00FA5335" w:rsidRDefault="006F3522" w:rsidP="00FA533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335">
        <w:rPr>
          <w:rFonts w:ascii="Times New Roman" w:hAnsi="Times New Roman" w:cs="Times New Roman"/>
          <w:sz w:val="28"/>
          <w:szCs w:val="28"/>
          <w:lang w:val="uk-UA"/>
        </w:rPr>
        <w:t xml:space="preserve">учням школи більш </w:t>
      </w:r>
      <w:proofErr w:type="spellStart"/>
      <w:r w:rsidRPr="00FA5335">
        <w:rPr>
          <w:rFonts w:ascii="Times New Roman" w:hAnsi="Times New Roman" w:cs="Times New Roman"/>
          <w:sz w:val="28"/>
          <w:szCs w:val="28"/>
          <w:lang w:val="uk-UA"/>
        </w:rPr>
        <w:t>грунтовно</w:t>
      </w:r>
      <w:proofErr w:type="spellEnd"/>
      <w:r w:rsidRPr="00FA5335">
        <w:rPr>
          <w:rFonts w:ascii="Times New Roman" w:hAnsi="Times New Roman" w:cs="Times New Roman"/>
          <w:sz w:val="28"/>
          <w:szCs w:val="28"/>
          <w:lang w:val="uk-UA"/>
        </w:rPr>
        <w:t xml:space="preserve"> і усвідомлено підходити до вибору майбутньої професії, а вищі навчальні заклади у перспективі зможуть отримати свідомих, орієнтованих на прогресивні європейські принципи студентів; </w:t>
      </w:r>
    </w:p>
    <w:p w:rsidR="006F3522" w:rsidRPr="00FA5335" w:rsidRDefault="006F3522" w:rsidP="00FA533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підвищити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обізнаність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цільової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аудиторії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вимогами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особливостями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європейських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та норм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логістики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управлінні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ланцюгами</w:t>
      </w:r>
      <w:proofErr w:type="spellEnd"/>
      <w:r w:rsidRPr="00FA53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поставок;</w:t>
      </w:r>
    </w:p>
    <w:p w:rsidR="006F3522" w:rsidRPr="00FA5335" w:rsidRDefault="006F3522" w:rsidP="00FA5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335">
        <w:rPr>
          <w:rFonts w:ascii="Times New Roman" w:hAnsi="Times New Roman" w:cs="Times New Roman"/>
          <w:sz w:val="28"/>
          <w:szCs w:val="28"/>
          <w:lang w:val="uk-UA"/>
        </w:rPr>
        <w:t xml:space="preserve">завдяки поширенню інформації про цінності та європейський досвід втілення найкращих логістичних практик </w:t>
      </w:r>
      <w:r w:rsidRPr="00FA533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сформувати адекватне логістичне мислення, логістичну свідомість та логістичну поведінку у широких верствах громадянського суспільства.</w:t>
      </w:r>
    </w:p>
    <w:p w:rsidR="00FA5335" w:rsidRDefault="00FA5335" w:rsidP="00D25F92">
      <w:pPr>
        <w:spacing w:after="0" w:line="240" w:lineRule="auto"/>
        <w:rPr>
          <w:sz w:val="28"/>
          <w:szCs w:val="28"/>
          <w:u w:val="single"/>
        </w:rPr>
      </w:pPr>
    </w:p>
    <w:p w:rsidR="00D25F92" w:rsidRPr="004C52BE" w:rsidRDefault="00D25F92" w:rsidP="00D25F92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4C52BE">
        <w:rPr>
          <w:b/>
          <w:sz w:val="28"/>
          <w:szCs w:val="28"/>
          <w:u w:val="single"/>
        </w:rPr>
        <w:t>Відповідні</w:t>
      </w:r>
      <w:proofErr w:type="spellEnd"/>
      <w:r w:rsidRPr="004C52BE">
        <w:rPr>
          <w:b/>
          <w:sz w:val="28"/>
          <w:szCs w:val="28"/>
          <w:u w:val="single"/>
        </w:rPr>
        <w:t xml:space="preserve"> </w:t>
      </w:r>
      <w:proofErr w:type="spellStart"/>
      <w:r w:rsidRPr="004C52BE">
        <w:rPr>
          <w:b/>
          <w:sz w:val="28"/>
          <w:szCs w:val="28"/>
          <w:u w:val="single"/>
        </w:rPr>
        <w:t>контакти</w:t>
      </w:r>
      <w:proofErr w:type="spellEnd"/>
      <w:r w:rsidRPr="004C52BE">
        <w:rPr>
          <w:b/>
          <w:sz w:val="28"/>
          <w:szCs w:val="28"/>
          <w:u w:val="single"/>
        </w:rPr>
        <w:t xml:space="preserve"> </w:t>
      </w:r>
    </w:p>
    <w:p w:rsidR="00FA5335" w:rsidRPr="00FA5335" w:rsidRDefault="00FA5335" w:rsidP="00FA5335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FA5335">
        <w:rPr>
          <w:rFonts w:ascii="Times New Roman" w:hAnsi="Times New Roman"/>
          <w:sz w:val="28"/>
          <w:szCs w:val="28"/>
          <w:lang w:val="uk-UA"/>
        </w:rPr>
        <w:t xml:space="preserve">Координатор проекту: </w:t>
      </w:r>
    </w:p>
    <w:p w:rsidR="00FA5335" w:rsidRPr="00FA5335" w:rsidRDefault="00FA5335" w:rsidP="00FA5335">
      <w:pPr>
        <w:pStyle w:val="HTML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335">
        <w:rPr>
          <w:rFonts w:ascii="Times New Roman" w:hAnsi="Times New Roman"/>
          <w:sz w:val="28"/>
          <w:szCs w:val="28"/>
          <w:lang w:val="uk-UA"/>
        </w:rPr>
        <w:t>Гайванович</w:t>
      </w:r>
      <w:proofErr w:type="spellEnd"/>
      <w:r w:rsidRPr="00FA5335">
        <w:rPr>
          <w:rFonts w:ascii="Times New Roman" w:hAnsi="Times New Roman"/>
          <w:sz w:val="28"/>
          <w:szCs w:val="28"/>
          <w:lang w:val="uk-UA"/>
        </w:rPr>
        <w:t xml:space="preserve"> Наталія Василівна, доцент кафедри маркетингу і логістики</w:t>
      </w:r>
    </w:p>
    <w:p w:rsidR="00FA5335" w:rsidRPr="00FA5335" w:rsidRDefault="00FA5335" w:rsidP="00FA5335">
      <w:pPr>
        <w:pStyle w:val="HTML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335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FA5335">
        <w:rPr>
          <w:rFonts w:ascii="Times New Roman" w:hAnsi="Times New Roman"/>
          <w:sz w:val="28"/>
          <w:szCs w:val="28"/>
          <w:lang w:val="uk-UA"/>
        </w:rPr>
        <w:t>.: +38 050 430 96 59</w:t>
      </w:r>
    </w:p>
    <w:p w:rsidR="00FA5335" w:rsidRPr="004C52BE" w:rsidRDefault="00FA5335" w:rsidP="00FA5335">
      <w:pPr>
        <w:pStyle w:val="HTML"/>
        <w:rPr>
          <w:rFonts w:ascii="Times New Roman" w:hAnsi="Times New Roman"/>
          <w:sz w:val="28"/>
          <w:szCs w:val="28"/>
          <w:lang w:val="ru-RU"/>
        </w:rPr>
      </w:pPr>
      <w:r w:rsidRPr="00FA5335">
        <w:rPr>
          <w:rFonts w:ascii="Times New Roman" w:hAnsi="Times New Roman"/>
          <w:sz w:val="28"/>
          <w:szCs w:val="28"/>
          <w:lang w:val="uk-UA"/>
        </w:rPr>
        <w:t>електронна адреса:</w:t>
      </w:r>
      <w:r w:rsidRPr="00FA533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C52BE" w:rsidRPr="00FC72F8">
          <w:rPr>
            <w:rStyle w:val="a4"/>
            <w:rFonts w:ascii="Times New Roman" w:hAnsi="Times New Roman"/>
            <w:sz w:val="28"/>
            <w:szCs w:val="28"/>
            <w:lang w:val="en-US"/>
          </w:rPr>
          <w:t>n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en-US"/>
          </w:rPr>
          <w:t>hayvanovych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en-US"/>
          </w:rPr>
          <w:t>yahoo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4C52BE" w:rsidRPr="00FC72F8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946386" w:rsidRPr="00946386" w:rsidRDefault="00946386" w:rsidP="0094638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386">
        <w:rPr>
          <w:rFonts w:ascii="Times New Roman" w:hAnsi="Times New Roman"/>
          <w:sz w:val="28"/>
          <w:szCs w:val="28"/>
          <w:lang w:val="uk-UA"/>
        </w:rPr>
        <w:t>електронна адреса проекту:</w:t>
      </w:r>
      <w:r w:rsidRPr="00946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>team</w:t>
      </w:r>
      <w:proofErr w:type="spellEnd"/>
      <w:r w:rsidRPr="0094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L&amp;SCM</w:t>
      </w:r>
      <w:r w:rsidRP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9463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logistics.scm.lpnu@gmail.com</w:t>
        </w:r>
      </w:hyperlink>
      <w:r w:rsidRPr="00946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52BE" w:rsidRPr="004C52BE" w:rsidRDefault="004C52BE" w:rsidP="00FA5335">
      <w:pPr>
        <w:pStyle w:val="HTML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C52BE" w:rsidRPr="004C52BE" w:rsidRDefault="004C52BE" w:rsidP="00D25F92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Pr="004C52BE">
        <w:rPr>
          <w:b/>
          <w:sz w:val="28"/>
          <w:szCs w:val="28"/>
          <w:u w:val="single"/>
        </w:rPr>
        <w:t>еб-сайт</w:t>
      </w:r>
      <w:r w:rsidR="00946386">
        <w:rPr>
          <w:b/>
          <w:sz w:val="28"/>
          <w:szCs w:val="28"/>
          <w:u w:val="single"/>
          <w:lang w:val="uk-UA"/>
        </w:rPr>
        <w:t xml:space="preserve"> (сторінка)</w:t>
      </w:r>
      <w:r w:rsidRPr="004C52BE">
        <w:rPr>
          <w:b/>
          <w:sz w:val="28"/>
          <w:szCs w:val="28"/>
          <w:u w:val="single"/>
        </w:rPr>
        <w:t xml:space="preserve"> </w:t>
      </w:r>
      <w:proofErr w:type="spellStart"/>
      <w:r w:rsidRPr="004C52BE">
        <w:rPr>
          <w:b/>
          <w:sz w:val="28"/>
          <w:szCs w:val="28"/>
          <w:u w:val="single"/>
        </w:rPr>
        <w:t>проєкту</w:t>
      </w:r>
      <w:proofErr w:type="spellEnd"/>
      <w:r w:rsidRPr="004C52BE">
        <w:rPr>
          <w:b/>
          <w:sz w:val="28"/>
          <w:szCs w:val="28"/>
          <w:u w:val="single"/>
          <w:lang w:val="uk-UA"/>
        </w:rPr>
        <w:t xml:space="preserve"> </w:t>
      </w:r>
    </w:p>
    <w:p w:rsidR="00404F74" w:rsidRDefault="00764F80" w:rsidP="00D25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C52BE" w:rsidRPr="004C52BE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https://lpnu.ua/logistics-scm</w:t>
        </w:r>
      </w:hyperlink>
      <w:r w:rsidR="004C52BE" w:rsidRPr="004C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2BE" w:rsidRDefault="004C52BE" w:rsidP="00D25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2BE" w:rsidRPr="00AB0FF9" w:rsidRDefault="004C52BE" w:rsidP="004C52B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0FF9">
        <w:rPr>
          <w:rFonts w:ascii="Times New Roman" w:hAnsi="Times New Roman"/>
          <w:sz w:val="28"/>
          <w:szCs w:val="28"/>
        </w:rPr>
        <w:t>Fb</w:t>
      </w:r>
      <w:proofErr w:type="spellEnd"/>
      <w:r w:rsidRPr="00AB0FF9">
        <w:rPr>
          <w:rFonts w:ascii="Times New Roman" w:hAnsi="Times New Roman"/>
          <w:sz w:val="28"/>
          <w:szCs w:val="28"/>
          <w:lang w:val="uk-UA"/>
        </w:rPr>
        <w:t>:</w:t>
      </w:r>
      <w:r w:rsidRPr="00AB0FF9">
        <w:rPr>
          <w:rFonts w:ascii="Times New Roman" w:hAnsi="Times New Roman"/>
          <w:sz w:val="28"/>
          <w:szCs w:val="28"/>
        </w:rPr>
        <w:t> </w:t>
      </w:r>
      <w:hyperlink r:id="rId8" w:history="1">
        <w:r w:rsidRPr="00AB0FF9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facebook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Logistics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and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Supply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Chain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Management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EUlscm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Jean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Monnet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AB0FF9">
          <w:rPr>
            <w:rStyle w:val="a4"/>
            <w:rFonts w:ascii="Times New Roman" w:hAnsi="Times New Roman"/>
            <w:sz w:val="28"/>
            <w:szCs w:val="28"/>
          </w:rPr>
          <w:t>Module</w:t>
        </w:r>
        <w:r w:rsidRPr="00AB0FF9">
          <w:rPr>
            <w:rStyle w:val="a4"/>
            <w:rFonts w:ascii="Times New Roman" w:hAnsi="Times New Roman"/>
            <w:sz w:val="28"/>
            <w:szCs w:val="28"/>
            <w:lang w:val="uk-UA"/>
          </w:rPr>
          <w:t>-112355460139816/</w:t>
        </w:r>
      </w:hyperlink>
      <w:r w:rsidRPr="00AB0F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2BE" w:rsidRPr="00AB0FF9" w:rsidRDefault="004C52BE" w:rsidP="004C52BE">
      <w:pPr>
        <w:rPr>
          <w:rFonts w:ascii="Times New Roman" w:hAnsi="Times New Roman"/>
          <w:sz w:val="28"/>
          <w:szCs w:val="28"/>
          <w:lang w:val="uk-UA"/>
        </w:rPr>
      </w:pPr>
      <w:r w:rsidRPr="00AB0FF9">
        <w:rPr>
          <w:rFonts w:ascii="Times New Roman" w:hAnsi="Times New Roman"/>
          <w:sz w:val="28"/>
          <w:szCs w:val="28"/>
          <w:lang w:val="en-US"/>
        </w:rPr>
        <w:t>Instagram:</w:t>
      </w:r>
      <w:r w:rsidRPr="00AB0FF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AB0FF9">
          <w:rPr>
            <w:rStyle w:val="a4"/>
            <w:rFonts w:ascii="Times New Roman" w:hAnsi="Times New Roman"/>
            <w:sz w:val="28"/>
            <w:szCs w:val="28"/>
            <w:lang w:val="en-US"/>
          </w:rPr>
          <w:t>https://www.instagram.com/invites/contact/?i=sx2907cw6jpr&amp;utm_content=bf5bjdn</w:t>
        </w:r>
      </w:hyperlink>
      <w:r w:rsidRPr="00AB0F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2BE" w:rsidRDefault="004C52BE">
      <w:pPr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br w:type="page"/>
      </w:r>
    </w:p>
    <w:p w:rsidR="004C52BE" w:rsidRPr="00A13063" w:rsidRDefault="004C52BE" w:rsidP="004C52BE">
      <w:pPr>
        <w:spacing w:after="0"/>
        <w:ind w:firstLine="709"/>
        <w:jc w:val="both"/>
        <w:rPr>
          <w:sz w:val="28"/>
          <w:szCs w:val="28"/>
          <w:u w:val="single"/>
          <w:lang w:val="uk-UA"/>
        </w:rPr>
      </w:pPr>
      <w:r w:rsidRPr="00A13063">
        <w:rPr>
          <w:sz w:val="28"/>
          <w:szCs w:val="28"/>
          <w:u w:val="single"/>
          <w:lang w:val="uk-UA"/>
        </w:rPr>
        <w:lastRenderedPageBreak/>
        <w:t>Документ про затвердження освітньої програми; опис/профіль освітньої програми, навчальних дисциплін і навчального плану та документ про акредитацію</w:t>
      </w:r>
      <w:r w:rsidR="00A13063" w:rsidRPr="00A13063">
        <w:rPr>
          <w:sz w:val="28"/>
          <w:szCs w:val="28"/>
          <w:u w:val="single"/>
          <w:lang w:val="uk-UA"/>
        </w:rPr>
        <w:t>:</w:t>
      </w:r>
    </w:p>
    <w:p w:rsidR="004C52BE" w:rsidRDefault="004C52BE" w:rsidP="004C52BE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752C47" w:rsidRPr="008C796B" w:rsidRDefault="00752C47" w:rsidP="00752C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 проекту передбачено:</w:t>
      </w:r>
    </w:p>
    <w:p w:rsidR="00752C47" w:rsidRPr="008C796B" w:rsidRDefault="00752C47" w:rsidP="00752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викладання у перший рік реалізації проекту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(2 семестри)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дисципліни «Основи логістики» 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вибіркової дисципліни для </w:t>
      </w:r>
      <w:r w:rsidR="00D15EA8" w:rsidRPr="008C79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студентів першого (бакалаврського) рівня вищої освіти усіх спеціальностей НУ «Львівська політехніка», яка є 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навчальн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proofErr w:type="spellStart"/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бакалаврату</w:t>
      </w:r>
      <w:proofErr w:type="spellEnd"/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5EA8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відповідних Інститутів (обсягом 3 кредити ЄКТС)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15EA8" w:rsidRPr="008C796B" w:rsidRDefault="00D15EA8" w:rsidP="00752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викладання у другий і третій рік реалізації проекту (4 семестри) дисципліни «</w:t>
      </w:r>
      <w:r w:rsidRPr="008C796B">
        <w:rPr>
          <w:rFonts w:ascii="Times New Roman" w:hAnsi="Times New Roman" w:cs="Times New Roman"/>
          <w:sz w:val="28"/>
          <w:szCs w:val="28"/>
          <w:lang w:val="uk-UA"/>
        </w:rPr>
        <w:t>Логістика і управління ланцюгами поставок: поширення європейського досвіду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як вибіркової дисципліни для </w:t>
      </w:r>
      <w:r w:rsidRPr="008C79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студентів першого (бакалаврського) рівня вищої освіти усіх спеціальностей НУ «Львівська політехніка», яку було додано 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навчальні плани для </w:t>
      </w:r>
      <w:proofErr w:type="spellStart"/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бакалаврату</w:t>
      </w:r>
      <w:proofErr w:type="spellEnd"/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відповідних Інститутів (обсягом 3 кредити ЄКТС).</w:t>
      </w:r>
    </w:p>
    <w:p w:rsidR="008C796B" w:rsidRDefault="008C796B" w:rsidP="00D15EA8">
      <w:pPr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796B" w:rsidRDefault="00F31BC2" w:rsidP="00D15EA8">
      <w:pPr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463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 дисципліни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знаходиться у вільному доступі в каталозі освітніх програм на сайті НУ «Львівська політехніка»:</w:t>
      </w:r>
    </w:p>
    <w:p w:rsidR="00D15EA8" w:rsidRDefault="00764F80" w:rsidP="00D15EA8">
      <w:pPr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0" w:history="1">
        <w:r w:rsidR="00F31BC2" w:rsidRPr="008C7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https://lpnu.ua/education/majors</w:t>
        </w:r>
      </w:hyperlink>
    </w:p>
    <w:p w:rsidR="00F31BC2" w:rsidRPr="008C796B" w:rsidRDefault="00764F80" w:rsidP="00D15EA8">
      <w:pPr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history="1">
        <w:r w:rsidR="00F31BC2" w:rsidRPr="008C7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https://lpnu.ua/education/majors/subject/IEM/6.073.00.00/8/2020/ua/full/3/15854</w:t>
        </w:r>
      </w:hyperlink>
    </w:p>
    <w:p w:rsidR="00F31BC2" w:rsidRPr="008C796B" w:rsidRDefault="00F31BC2" w:rsidP="00D15EA8">
      <w:pPr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2C47" w:rsidRPr="008C796B" w:rsidRDefault="00752C47" w:rsidP="0075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навчальні платформи:</w:t>
      </w:r>
    </w:p>
    <w:p w:rsidR="00752C47" w:rsidRPr="008C796B" w:rsidRDefault="00752C47" w:rsidP="008C7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Розроблено електронний навчальн</w:t>
      </w:r>
      <w:r w:rsidR="008C796B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о-методичний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8C796B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омплекс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796B"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курсу 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ВНС </w:t>
      </w:r>
      <w:r w:rsidRPr="008C796B">
        <w:rPr>
          <w:rFonts w:ascii="Times New Roman" w:hAnsi="Times New Roman" w:cs="Times New Roman"/>
          <w:color w:val="000000" w:themeColor="text1"/>
          <w:sz w:val="28"/>
          <w:szCs w:val="28"/>
        </w:rPr>
        <w:t>Moodle</w:t>
      </w:r>
      <w:r w:rsidR="008C7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2" w:history="1"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vns</w:t>
        </w:r>
        <w:proofErr w:type="spellEnd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lpnu</w:t>
        </w:r>
        <w:proofErr w:type="spellEnd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course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="008C796B" w:rsidRPr="008C79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=9223</w:t>
        </w:r>
      </w:hyperlink>
      <w:r w:rsidR="008C796B" w:rsidRPr="008C7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52BE" w:rsidRPr="00752C47" w:rsidRDefault="004C52BE" w:rsidP="004C52BE">
      <w:pPr>
        <w:spacing w:after="0"/>
        <w:ind w:firstLine="709"/>
        <w:jc w:val="both"/>
        <w:rPr>
          <w:sz w:val="28"/>
          <w:szCs w:val="28"/>
        </w:rPr>
      </w:pPr>
    </w:p>
    <w:p w:rsidR="004C52BE" w:rsidRPr="0013002F" w:rsidRDefault="004C52BE" w:rsidP="004C52BE">
      <w:pPr>
        <w:spacing w:after="0"/>
        <w:ind w:firstLine="709"/>
        <w:jc w:val="both"/>
        <w:rPr>
          <w:sz w:val="28"/>
          <w:szCs w:val="28"/>
          <w:u w:val="single"/>
          <w:lang w:val="uk-UA"/>
        </w:rPr>
      </w:pPr>
      <w:r w:rsidRPr="0013002F">
        <w:rPr>
          <w:sz w:val="28"/>
          <w:szCs w:val="28"/>
          <w:u w:val="single"/>
          <w:lang w:val="uk-UA"/>
        </w:rPr>
        <w:t>Інформаційни</w:t>
      </w:r>
      <w:r w:rsidR="0013002F" w:rsidRPr="0013002F">
        <w:rPr>
          <w:sz w:val="28"/>
          <w:szCs w:val="28"/>
          <w:u w:val="single"/>
          <w:lang w:val="uk-UA"/>
        </w:rPr>
        <w:t>й</w:t>
      </w:r>
      <w:r w:rsidRPr="0013002F">
        <w:rPr>
          <w:sz w:val="28"/>
          <w:szCs w:val="28"/>
          <w:u w:val="single"/>
          <w:lang w:val="uk-UA"/>
        </w:rPr>
        <w:t xml:space="preserve"> пакет ЄКТС, а також електронні навчальні платформи / середовища тощо; навчально-методичні матеріали, наукові публікації та розробки, що використовую</w:t>
      </w:r>
      <w:r w:rsidR="0013002F" w:rsidRPr="0013002F">
        <w:rPr>
          <w:sz w:val="28"/>
          <w:szCs w:val="28"/>
          <w:u w:val="single"/>
          <w:lang w:val="uk-UA"/>
        </w:rPr>
        <w:t>ться в освітньому процесі, тощо</w:t>
      </w:r>
    </w:p>
    <w:p w:rsidR="00752C47" w:rsidRPr="0080424A" w:rsidRDefault="00752C47" w:rsidP="00752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Розроблено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оновлений 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курс лекцій для курсу «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Основи логістики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презентаційні матеріали тощо</w:t>
      </w:r>
    </w:p>
    <w:p w:rsidR="00752C47" w:rsidRPr="0080424A" w:rsidRDefault="00752C47" w:rsidP="00752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Розроблено методичні рекомендації для практичних занять з курсу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«Основи логістики», ділові ігри, </w:t>
      </w:r>
      <w:r w:rsidR="00946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кейси,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матеріали тощо</w:t>
      </w:r>
    </w:p>
    <w:p w:rsidR="0013002F" w:rsidRPr="0080424A" w:rsidRDefault="0013002F" w:rsidP="00752C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3002F" w:rsidRPr="0080424A" w:rsidRDefault="00752C47" w:rsidP="00752C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першого і 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другого семестру 2019/2020 </w:t>
      </w:r>
      <w:proofErr w:type="spellStart"/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752C47" w:rsidRPr="0080424A" w:rsidRDefault="00752C47" w:rsidP="008042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здійснювалось викладання дисципліни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«Основи логістики»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(обсягом 3 кредити ЄКТС) 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13002F" w:rsidRPr="008042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студентів першого (бакалаврського) рівня вищої освіти різних спеціальностей 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94 студенти)</w:t>
      </w:r>
      <w:r w:rsidR="0013002F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3002F" w:rsidRPr="0080424A" w:rsidRDefault="0013002F" w:rsidP="008042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0424A">
        <w:rPr>
          <w:rFonts w:ascii="Times New Roman" w:hAnsi="Times New Roman"/>
          <w:color w:val="000000"/>
          <w:sz w:val="28"/>
          <w:szCs w:val="28"/>
        </w:rPr>
        <w:t>проведен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042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color w:val="000000"/>
          <w:sz w:val="28"/>
          <w:szCs w:val="28"/>
        </w:rPr>
        <w:t>студентськ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042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color w:val="000000"/>
          <w:sz w:val="28"/>
          <w:szCs w:val="28"/>
        </w:rPr>
        <w:t>науково-технічн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042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color w:val="000000"/>
          <w:sz w:val="28"/>
          <w:szCs w:val="28"/>
        </w:rPr>
        <w:t>конференці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80424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0424A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80424A">
        <w:rPr>
          <w:rFonts w:ascii="Times New Roman" w:hAnsi="Times New Roman"/>
          <w:sz w:val="28"/>
          <w:szCs w:val="28"/>
        </w:rPr>
        <w:t>Логістика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424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sz w:val="28"/>
          <w:szCs w:val="28"/>
        </w:rPr>
        <w:t>ланцюгами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sz w:val="28"/>
          <w:szCs w:val="28"/>
        </w:rPr>
        <w:t>поставок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0424A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04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4A">
        <w:rPr>
          <w:rFonts w:ascii="Times New Roman" w:hAnsi="Times New Roman"/>
          <w:sz w:val="28"/>
          <w:szCs w:val="28"/>
        </w:rPr>
        <w:t>досвіду</w:t>
      </w:r>
      <w:proofErr w:type="spellEnd"/>
      <w:r w:rsidRPr="0080424A">
        <w:rPr>
          <w:rFonts w:ascii="Times New Roman" w:hAnsi="Times New Roman"/>
          <w:color w:val="000000"/>
          <w:sz w:val="28"/>
          <w:szCs w:val="28"/>
        </w:rPr>
        <w:t>»)</w:t>
      </w:r>
      <w:r w:rsidRPr="0080424A">
        <w:rPr>
          <w:rFonts w:ascii="Times New Roman" w:hAnsi="Times New Roman"/>
          <w:color w:val="000000"/>
          <w:sz w:val="28"/>
          <w:szCs w:val="28"/>
          <w:lang w:val="uk-UA"/>
        </w:rPr>
        <w:t xml:space="preserve"> (45 учасників)</w:t>
      </w:r>
    </w:p>
    <w:p w:rsidR="0080424A" w:rsidRPr="0080424A" w:rsidRDefault="00752C47" w:rsidP="008042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</w:t>
      </w:r>
      <w:r w:rsidR="0080424A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екскурсії на підприємства (</w:t>
      </w:r>
      <w:r w:rsidR="00946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близько</w:t>
      </w:r>
      <w:r w:rsidR="0080424A" w:rsidRPr="008042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60 учасників)</w:t>
      </w:r>
    </w:p>
    <w:p w:rsidR="00752C47" w:rsidRPr="004C52BE" w:rsidRDefault="00752C47" w:rsidP="004C52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2C47" w:rsidRPr="004C52BE" w:rsidSect="00D25F92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3F4"/>
    <w:multiLevelType w:val="hybridMultilevel"/>
    <w:tmpl w:val="8D0A1E4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4E3A3A"/>
    <w:multiLevelType w:val="hybridMultilevel"/>
    <w:tmpl w:val="D1D2FBBE"/>
    <w:lvl w:ilvl="0" w:tplc="B77EF738">
      <w:start w:val="1"/>
      <w:numFmt w:val="bullet"/>
      <w:suff w:val="space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C20F82"/>
    <w:multiLevelType w:val="hybridMultilevel"/>
    <w:tmpl w:val="1C929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91428C"/>
    <w:multiLevelType w:val="hybridMultilevel"/>
    <w:tmpl w:val="40D0E6BC"/>
    <w:lvl w:ilvl="0" w:tplc="536CC028">
      <w:start w:val="20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D1A"/>
    <w:multiLevelType w:val="hybridMultilevel"/>
    <w:tmpl w:val="19F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34BD"/>
    <w:multiLevelType w:val="hybridMultilevel"/>
    <w:tmpl w:val="CE96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20A0B"/>
    <w:rsid w:val="00037209"/>
    <w:rsid w:val="0007206C"/>
    <w:rsid w:val="00084E1E"/>
    <w:rsid w:val="00085431"/>
    <w:rsid w:val="000A1E21"/>
    <w:rsid w:val="000C759D"/>
    <w:rsid w:val="00112E87"/>
    <w:rsid w:val="00114DC7"/>
    <w:rsid w:val="0013002F"/>
    <w:rsid w:val="00164331"/>
    <w:rsid w:val="00165B19"/>
    <w:rsid w:val="00180BC5"/>
    <w:rsid w:val="0019034A"/>
    <w:rsid w:val="00195E43"/>
    <w:rsid w:val="001A4655"/>
    <w:rsid w:val="001B2F59"/>
    <w:rsid w:val="001B5C92"/>
    <w:rsid w:val="001B6CA8"/>
    <w:rsid w:val="001D3E83"/>
    <w:rsid w:val="001D5F8E"/>
    <w:rsid w:val="00203F0D"/>
    <w:rsid w:val="002075B3"/>
    <w:rsid w:val="002101B0"/>
    <w:rsid w:val="00215750"/>
    <w:rsid w:val="0021732A"/>
    <w:rsid w:val="00250249"/>
    <w:rsid w:val="00271154"/>
    <w:rsid w:val="0028202B"/>
    <w:rsid w:val="002B2078"/>
    <w:rsid w:val="002C5D2D"/>
    <w:rsid w:val="002D2D37"/>
    <w:rsid w:val="002E07D6"/>
    <w:rsid w:val="00314087"/>
    <w:rsid w:val="00315277"/>
    <w:rsid w:val="003546F5"/>
    <w:rsid w:val="003A017E"/>
    <w:rsid w:val="003B18E5"/>
    <w:rsid w:val="003D4322"/>
    <w:rsid w:val="00404F74"/>
    <w:rsid w:val="00407CFB"/>
    <w:rsid w:val="00413BB0"/>
    <w:rsid w:val="00415585"/>
    <w:rsid w:val="0041700F"/>
    <w:rsid w:val="00425ECD"/>
    <w:rsid w:val="00426B6C"/>
    <w:rsid w:val="00455DA8"/>
    <w:rsid w:val="00463DDB"/>
    <w:rsid w:val="00466CAB"/>
    <w:rsid w:val="0049486C"/>
    <w:rsid w:val="004A02B5"/>
    <w:rsid w:val="004A3EB6"/>
    <w:rsid w:val="004C52BE"/>
    <w:rsid w:val="004E71A4"/>
    <w:rsid w:val="004E751E"/>
    <w:rsid w:val="0050223A"/>
    <w:rsid w:val="005038B0"/>
    <w:rsid w:val="0051225F"/>
    <w:rsid w:val="00515A93"/>
    <w:rsid w:val="00523DE0"/>
    <w:rsid w:val="005352D4"/>
    <w:rsid w:val="00556DE3"/>
    <w:rsid w:val="0057096B"/>
    <w:rsid w:val="00593F67"/>
    <w:rsid w:val="005A7212"/>
    <w:rsid w:val="005B0856"/>
    <w:rsid w:val="005B786D"/>
    <w:rsid w:val="005C088B"/>
    <w:rsid w:val="005C2116"/>
    <w:rsid w:val="005E7C83"/>
    <w:rsid w:val="005F09B8"/>
    <w:rsid w:val="006131B1"/>
    <w:rsid w:val="0063010D"/>
    <w:rsid w:val="00650937"/>
    <w:rsid w:val="00663D47"/>
    <w:rsid w:val="00667E11"/>
    <w:rsid w:val="00696DB8"/>
    <w:rsid w:val="006B2D06"/>
    <w:rsid w:val="006B4C4B"/>
    <w:rsid w:val="006D5346"/>
    <w:rsid w:val="006E406C"/>
    <w:rsid w:val="006E529D"/>
    <w:rsid w:val="006F19A1"/>
    <w:rsid w:val="006F3522"/>
    <w:rsid w:val="006F7930"/>
    <w:rsid w:val="007074F5"/>
    <w:rsid w:val="007222E4"/>
    <w:rsid w:val="00734EF1"/>
    <w:rsid w:val="00740000"/>
    <w:rsid w:val="00752C47"/>
    <w:rsid w:val="00764F80"/>
    <w:rsid w:val="00781F7A"/>
    <w:rsid w:val="00783E0E"/>
    <w:rsid w:val="007918A5"/>
    <w:rsid w:val="007A6A2B"/>
    <w:rsid w:val="007B64CE"/>
    <w:rsid w:val="007C232E"/>
    <w:rsid w:val="007D5378"/>
    <w:rsid w:val="0080424A"/>
    <w:rsid w:val="00806168"/>
    <w:rsid w:val="00821978"/>
    <w:rsid w:val="00822770"/>
    <w:rsid w:val="00841568"/>
    <w:rsid w:val="00855818"/>
    <w:rsid w:val="008635E3"/>
    <w:rsid w:val="00866E57"/>
    <w:rsid w:val="00870339"/>
    <w:rsid w:val="008C41D1"/>
    <w:rsid w:val="008C796B"/>
    <w:rsid w:val="008D1A50"/>
    <w:rsid w:val="008D565C"/>
    <w:rsid w:val="008E7981"/>
    <w:rsid w:val="00903CDC"/>
    <w:rsid w:val="00912357"/>
    <w:rsid w:val="009137C8"/>
    <w:rsid w:val="009173B8"/>
    <w:rsid w:val="00946386"/>
    <w:rsid w:val="009576D8"/>
    <w:rsid w:val="009928F9"/>
    <w:rsid w:val="009B39F6"/>
    <w:rsid w:val="009B54DA"/>
    <w:rsid w:val="009C42BF"/>
    <w:rsid w:val="00A03637"/>
    <w:rsid w:val="00A13063"/>
    <w:rsid w:val="00A32441"/>
    <w:rsid w:val="00A42164"/>
    <w:rsid w:val="00A45250"/>
    <w:rsid w:val="00A50E07"/>
    <w:rsid w:val="00A51949"/>
    <w:rsid w:val="00A57C76"/>
    <w:rsid w:val="00A67F4D"/>
    <w:rsid w:val="00A94CAD"/>
    <w:rsid w:val="00A96E6B"/>
    <w:rsid w:val="00A97065"/>
    <w:rsid w:val="00AB0FF9"/>
    <w:rsid w:val="00AC3301"/>
    <w:rsid w:val="00AD2137"/>
    <w:rsid w:val="00AD6E36"/>
    <w:rsid w:val="00AE5445"/>
    <w:rsid w:val="00AF2E37"/>
    <w:rsid w:val="00B10424"/>
    <w:rsid w:val="00B23141"/>
    <w:rsid w:val="00B74E0C"/>
    <w:rsid w:val="00B82FC6"/>
    <w:rsid w:val="00B85E73"/>
    <w:rsid w:val="00BF4DC0"/>
    <w:rsid w:val="00BF5429"/>
    <w:rsid w:val="00BF73F4"/>
    <w:rsid w:val="00C033AD"/>
    <w:rsid w:val="00C0518A"/>
    <w:rsid w:val="00C211D1"/>
    <w:rsid w:val="00C34190"/>
    <w:rsid w:val="00C34A2C"/>
    <w:rsid w:val="00C41C78"/>
    <w:rsid w:val="00C41E07"/>
    <w:rsid w:val="00C52447"/>
    <w:rsid w:val="00C71ABA"/>
    <w:rsid w:val="00C81FA0"/>
    <w:rsid w:val="00CA3B97"/>
    <w:rsid w:val="00CA6E53"/>
    <w:rsid w:val="00CC2A8B"/>
    <w:rsid w:val="00CD45A6"/>
    <w:rsid w:val="00D0361A"/>
    <w:rsid w:val="00D14F35"/>
    <w:rsid w:val="00D15EA8"/>
    <w:rsid w:val="00D25F92"/>
    <w:rsid w:val="00D261D3"/>
    <w:rsid w:val="00D656D0"/>
    <w:rsid w:val="00D75402"/>
    <w:rsid w:val="00D75C15"/>
    <w:rsid w:val="00D76F1D"/>
    <w:rsid w:val="00DA2C33"/>
    <w:rsid w:val="00DB34AC"/>
    <w:rsid w:val="00DD0AF2"/>
    <w:rsid w:val="00DD7BA4"/>
    <w:rsid w:val="00E0627E"/>
    <w:rsid w:val="00E10F36"/>
    <w:rsid w:val="00E2016C"/>
    <w:rsid w:val="00EB27A0"/>
    <w:rsid w:val="00EC1101"/>
    <w:rsid w:val="00EC577F"/>
    <w:rsid w:val="00EC7972"/>
    <w:rsid w:val="00EF2436"/>
    <w:rsid w:val="00F241BC"/>
    <w:rsid w:val="00F27EF1"/>
    <w:rsid w:val="00F31BC2"/>
    <w:rsid w:val="00F52FEF"/>
    <w:rsid w:val="00F63FA5"/>
    <w:rsid w:val="00F859AB"/>
    <w:rsid w:val="00FA5335"/>
    <w:rsid w:val="00FB02F7"/>
    <w:rsid w:val="00FD73D5"/>
    <w:rsid w:val="00FE271A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BC03-92CE-4E43-8751-8E4FF50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22"/>
    <w:pPr>
      <w:spacing w:after="200" w:line="276" w:lineRule="auto"/>
      <w:ind w:left="720"/>
      <w:contextualSpacing/>
    </w:pPr>
    <w:rPr>
      <w:lang w:val="en-US"/>
    </w:rPr>
  </w:style>
  <w:style w:type="paragraph" w:styleId="HTML">
    <w:name w:val="HTML Preformatted"/>
    <w:basedOn w:val="a"/>
    <w:link w:val="HTML0"/>
    <w:rsid w:val="00FA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FA5335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styleId="a4">
    <w:name w:val="Hyperlink"/>
    <w:basedOn w:val="a0"/>
    <w:uiPriority w:val="99"/>
    <w:unhideWhenUsed/>
    <w:rsid w:val="004C52B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2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gistics-and-Supply-Chain-Management-EUlscm-Jean-Monnet-Module-1123554601398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nu.ua/logistics-scm" TargetMode="External"/><Relationship Id="rId12" Type="http://schemas.openxmlformats.org/officeDocument/2006/relationships/hyperlink" Target="http://vns.lpnu.ua/course/view.php?id=9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s.scm.lpnu@gmail.com" TargetMode="External"/><Relationship Id="rId11" Type="http://schemas.openxmlformats.org/officeDocument/2006/relationships/hyperlink" Target="https://lpnu.ua/education/majors/subject/IEM/6.073.00.00/8/2020/ua/full/3/15854" TargetMode="External"/><Relationship Id="rId5" Type="http://schemas.openxmlformats.org/officeDocument/2006/relationships/hyperlink" Target="mailto:n_hayvanovych@yahoo.com" TargetMode="External"/><Relationship Id="rId10" Type="http://schemas.openxmlformats.org/officeDocument/2006/relationships/hyperlink" Target="https://lpnu.ua/education/maj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nvites/contact/?i=sx2907cw6jpr&amp;utm_content=bf5b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2020-06-26T11:04:00Z</dcterms:created>
  <dcterms:modified xsi:type="dcterms:W3CDTF">2020-06-26T11:04:00Z</dcterms:modified>
</cp:coreProperties>
</file>