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8" w:type="pct"/>
        <w:jc w:val="center"/>
        <w:tblLook w:val="0400" w:firstRow="0" w:lastRow="0" w:firstColumn="0" w:lastColumn="0" w:noHBand="0" w:noVBand="1"/>
      </w:tblPr>
      <w:tblGrid>
        <w:gridCol w:w="993"/>
        <w:gridCol w:w="1301"/>
        <w:gridCol w:w="465"/>
        <w:gridCol w:w="378"/>
        <w:gridCol w:w="6"/>
        <w:gridCol w:w="364"/>
        <w:gridCol w:w="329"/>
        <w:gridCol w:w="1047"/>
        <w:gridCol w:w="803"/>
        <w:gridCol w:w="3165"/>
      </w:tblGrid>
      <w:tr w:rsidR="003F398C" w:rsidRPr="003F398C" w:rsidTr="00A81B3E">
        <w:trPr>
          <w:trHeight w:val="520"/>
          <w:jc w:val="center"/>
        </w:trPr>
        <w:tc>
          <w:tcPr>
            <w:tcW w:w="7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9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6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4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398C" w:rsidRPr="003F398C" w:rsidRDefault="003F398C" w:rsidP="003F3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  <w:r w:rsidRPr="003F398C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eastAsia="pl-PL"/>
              </w:rPr>
              <w:drawing>
                <wp:inline distT="0" distB="0" distL="0" distR="0">
                  <wp:extent cx="2009775" cy="723900"/>
                  <wp:effectExtent l="0" t="0" r="0" b="0"/>
                  <wp:docPr id="1" name="Obraz 1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98C" w:rsidRPr="003F398C" w:rsidRDefault="003F398C" w:rsidP="003F398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4"/>
          <w:lang w:val="en-GB" w:eastAsia="en-GB"/>
        </w:rPr>
      </w:pPr>
    </w:p>
    <w:p w:rsidR="003F398C" w:rsidRPr="003F398C" w:rsidRDefault="003F398C" w:rsidP="003F398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</w:pPr>
      <w:r w:rsidRPr="003F398C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 xml:space="preserve"> </w:t>
      </w:r>
      <w:r w:rsidRPr="003F398C">
        <w:rPr>
          <w:rFonts w:ascii="Times New Roman" w:eastAsia="Calibri" w:hAnsi="Times New Roman" w:cs="Times New Roman"/>
          <w:b/>
          <w:lang w:val="en-GB" w:eastAsia="en-GB"/>
        </w:rPr>
        <w:t>University of Economy in Bydgoszcz, Poland</w:t>
      </w:r>
      <w:r w:rsidRPr="003F398C"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  <w:t xml:space="preserve"> </w:t>
      </w:r>
    </w:p>
    <w:p w:rsidR="003F398C" w:rsidRPr="008B1DA6" w:rsidRDefault="003F398C" w:rsidP="003F398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</w:pPr>
      <w:proofErr w:type="spellStart"/>
      <w:r w:rsidRPr="003F398C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ul</w:t>
      </w:r>
      <w:proofErr w:type="spellEnd"/>
      <w:r w:rsidRPr="008B1DA6"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  <w:t xml:space="preserve">. </w:t>
      </w:r>
      <w:proofErr w:type="spellStart"/>
      <w:r w:rsidRPr="003F398C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Garbary</w:t>
      </w:r>
      <w:proofErr w:type="spellEnd"/>
      <w:r w:rsidRPr="008B1DA6"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  <w:t xml:space="preserve"> 2; 85 - 229 </w:t>
      </w:r>
      <w:r w:rsidRPr="003F398C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Bydgoszcz</w:t>
      </w:r>
      <w:r w:rsidRPr="008B1DA6"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  <w:t xml:space="preserve">, </w:t>
      </w:r>
      <w:r w:rsidRPr="003F398C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Poland</w:t>
      </w:r>
    </w:p>
    <w:p w:rsidR="003F398C" w:rsidRPr="003F398C" w:rsidRDefault="003F398C" w:rsidP="007246C2">
      <w:pPr>
        <w:jc w:val="center"/>
        <w:rPr>
          <w:b/>
          <w:sz w:val="4"/>
          <w:szCs w:val="4"/>
          <w:lang w:val="uk-UA"/>
        </w:rPr>
      </w:pPr>
    </w:p>
    <w:p w:rsidR="001105C9" w:rsidRPr="00BE7465" w:rsidRDefault="001E1BD0" w:rsidP="007246C2">
      <w:pPr>
        <w:jc w:val="center"/>
        <w:rPr>
          <w:b/>
          <w:color w:val="000000" w:themeColor="text1"/>
          <w:sz w:val="32"/>
          <w:lang w:val="uk-UA"/>
        </w:rPr>
      </w:pPr>
      <w:r w:rsidRPr="007246C2">
        <w:rPr>
          <w:b/>
          <w:sz w:val="32"/>
          <w:lang w:val="uk-UA"/>
        </w:rPr>
        <w:t>Предложение</w:t>
      </w:r>
      <w:r w:rsidR="00C80813" w:rsidRPr="007246C2">
        <w:rPr>
          <w:b/>
          <w:sz w:val="32"/>
          <w:lang w:val="uk-UA"/>
        </w:rPr>
        <w:t xml:space="preserve"> </w:t>
      </w:r>
      <w:r w:rsidR="002F58BB" w:rsidRPr="007246C2">
        <w:rPr>
          <w:b/>
          <w:sz w:val="32"/>
          <w:lang w:val="uk-UA"/>
        </w:rPr>
        <w:t>визита международных студентов в Университете Экономики в Быдгощи (Польша)</w:t>
      </w:r>
      <w:r w:rsidR="007C2E48" w:rsidRPr="007246C2">
        <w:rPr>
          <w:b/>
          <w:color w:val="2F5496" w:themeColor="accent5" w:themeShade="BF"/>
          <w:sz w:val="32"/>
          <w:lang w:val="ru-RU"/>
        </w:rPr>
        <w:t xml:space="preserve"> </w:t>
      </w:r>
      <w:r w:rsidR="005D072E">
        <w:rPr>
          <w:b/>
          <w:color w:val="2F5496" w:themeColor="accent5" w:themeShade="BF"/>
          <w:sz w:val="32"/>
          <w:lang w:val="ru-RU"/>
        </w:rPr>
        <w:t xml:space="preserve">                                       </w:t>
      </w:r>
    </w:p>
    <w:p w:rsidR="00477555" w:rsidRPr="007246C2" w:rsidRDefault="00C869DE" w:rsidP="00477555">
      <w:pPr>
        <w:jc w:val="center"/>
        <w:rPr>
          <w:b/>
          <w:color w:val="0070C0"/>
          <w:sz w:val="36"/>
          <w:lang w:val="en-US"/>
        </w:rPr>
      </w:pPr>
      <w:r w:rsidRPr="007246C2">
        <w:rPr>
          <w:b/>
          <w:color w:val="0070C0"/>
          <w:sz w:val="36"/>
          <w:lang w:val="uk-UA"/>
        </w:rPr>
        <w:t xml:space="preserve"> </w:t>
      </w:r>
      <w:r w:rsidR="007C2E48" w:rsidRPr="007246C2">
        <w:rPr>
          <w:b/>
          <w:color w:val="0070C0"/>
          <w:sz w:val="36"/>
          <w:lang w:val="uk-UA"/>
        </w:rPr>
        <w:t>«</w:t>
      </w:r>
      <w:r w:rsidR="00477555" w:rsidRPr="007246C2">
        <w:rPr>
          <w:b/>
          <w:color w:val="0070C0"/>
          <w:sz w:val="36"/>
          <w:lang w:val="en-US"/>
        </w:rPr>
        <w:t>Management, Logistic and Marketing in International Tourism and Recreation</w:t>
      </w:r>
      <w:r w:rsidR="007C2E48" w:rsidRPr="007246C2">
        <w:rPr>
          <w:b/>
          <w:color w:val="0070C0"/>
          <w:sz w:val="36"/>
          <w:lang w:val="uk-UA"/>
        </w:rPr>
        <w:t>»</w:t>
      </w:r>
      <w:r w:rsidR="00477555" w:rsidRPr="007246C2">
        <w:rPr>
          <w:b/>
          <w:color w:val="0070C0"/>
          <w:sz w:val="36"/>
          <w:lang w:val="en-US"/>
        </w:rPr>
        <w:t>.</w:t>
      </w:r>
    </w:p>
    <w:p w:rsidR="00477555" w:rsidRDefault="00477555">
      <w:pPr>
        <w:rPr>
          <w:lang w:val="uk-UA"/>
        </w:rPr>
      </w:pPr>
      <w:r>
        <w:rPr>
          <w:lang w:val="uk-UA"/>
        </w:rPr>
        <w:t>Количество дней – 7</w:t>
      </w:r>
    </w:p>
    <w:p w:rsidR="00477555" w:rsidRPr="00BB697A" w:rsidRDefault="00477555">
      <w:pPr>
        <w:rPr>
          <w:lang w:val="ru-RU"/>
        </w:rPr>
      </w:pPr>
      <w:r>
        <w:rPr>
          <w:lang w:val="uk-UA"/>
        </w:rPr>
        <w:t xml:space="preserve">Количество </w:t>
      </w:r>
      <w:r>
        <w:rPr>
          <w:lang w:val="en-US"/>
        </w:rPr>
        <w:t>ECTS</w:t>
      </w:r>
      <w:r w:rsidRPr="00BB697A">
        <w:rPr>
          <w:lang w:val="ru-RU"/>
        </w:rPr>
        <w:t xml:space="preserve"> – 3</w:t>
      </w:r>
    </w:p>
    <w:p w:rsidR="00BB4FB7" w:rsidRPr="005331BE" w:rsidRDefault="004E02D4" w:rsidP="004E02D4">
      <w:pPr>
        <w:jc w:val="both"/>
        <w:rPr>
          <w:lang w:val="ru-RU"/>
        </w:rPr>
      </w:pPr>
      <w:r>
        <w:rPr>
          <w:lang w:val="ru-RU"/>
        </w:rPr>
        <w:tab/>
      </w:r>
      <w:r w:rsidR="00B34E0C">
        <w:rPr>
          <w:lang w:val="ru-RU"/>
        </w:rPr>
        <w:t xml:space="preserve">Проект для направлений: Международный Туризм, Туризм и Рекреация, Туризм и Гостинничное Дело, Физическое Воспитание, Спорт и Рекреация, </w:t>
      </w:r>
      <w:r w:rsidR="00774088">
        <w:rPr>
          <w:lang w:val="ru-RU"/>
        </w:rPr>
        <w:t xml:space="preserve">Педагогика и Психология, </w:t>
      </w:r>
      <w:r w:rsidR="00BB4FB7">
        <w:rPr>
          <w:lang w:val="ru-RU"/>
        </w:rPr>
        <w:t>Маркетинг и Управление в Спорте и Туризме</w:t>
      </w:r>
      <w:r w:rsidR="007866CD">
        <w:rPr>
          <w:lang w:val="ru-RU"/>
        </w:rPr>
        <w:t>, Современные Информационные Технологии</w:t>
      </w:r>
      <w:r w:rsidR="00BB4FB7">
        <w:rPr>
          <w:lang w:val="ru-RU"/>
        </w:rPr>
        <w:t>.</w:t>
      </w:r>
    </w:p>
    <w:p w:rsidR="001E1BD0" w:rsidRPr="002E7545" w:rsidRDefault="00477555" w:rsidP="003F398C">
      <w:pPr>
        <w:spacing w:after="0" w:line="240" w:lineRule="auto"/>
        <w:rPr>
          <w:b/>
          <w:color w:val="2F5496" w:themeColor="accent5" w:themeShade="BF"/>
        </w:rPr>
      </w:pPr>
      <w:r w:rsidRPr="00B34E0C">
        <w:rPr>
          <w:lang w:val="ru-RU"/>
        </w:rPr>
        <w:t xml:space="preserve"> </w:t>
      </w:r>
      <w:r w:rsidR="001E1BD0" w:rsidRPr="00673A7B">
        <w:rPr>
          <w:b/>
          <w:color w:val="2F5496" w:themeColor="accent5" w:themeShade="BF"/>
          <w:lang w:val="uk-UA"/>
        </w:rPr>
        <w:t>День 1</w:t>
      </w:r>
    </w:p>
    <w:p w:rsidR="001E1BD0" w:rsidRDefault="001E1BD0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>Приезд, размещение</w:t>
      </w:r>
    </w:p>
    <w:p w:rsidR="001E1BD0" w:rsidRDefault="004E02D4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>Э</w:t>
      </w:r>
      <w:r w:rsidR="001E1BD0">
        <w:rPr>
          <w:lang w:val="uk-UA"/>
        </w:rPr>
        <w:t>кскурсия по университету</w:t>
      </w:r>
    </w:p>
    <w:p w:rsidR="00C96032" w:rsidRDefault="00C96032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 xml:space="preserve">Занятие для студентов – </w:t>
      </w:r>
      <w:proofErr w:type="spellStart"/>
      <w:r>
        <w:rPr>
          <w:lang w:val="en-US"/>
        </w:rPr>
        <w:t>Nordick</w:t>
      </w:r>
      <w:proofErr w:type="spellEnd"/>
      <w:r w:rsidRPr="001E1BD0">
        <w:rPr>
          <w:lang w:val="ru-RU"/>
        </w:rPr>
        <w:t xml:space="preserve"> </w:t>
      </w:r>
      <w:r>
        <w:rPr>
          <w:lang w:val="en-US"/>
        </w:rPr>
        <w:t>Walking</w:t>
      </w:r>
      <w:r>
        <w:rPr>
          <w:lang w:val="ru-RU"/>
        </w:rPr>
        <w:t xml:space="preserve"> (90 мин)</w:t>
      </w:r>
    </w:p>
    <w:p w:rsidR="001E1BD0" w:rsidRDefault="001E1BD0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>Встреча в ректорате</w:t>
      </w:r>
    </w:p>
    <w:p w:rsidR="001E1BD0" w:rsidRPr="00673A7B" w:rsidRDefault="001E1BD0" w:rsidP="003F398C">
      <w:pPr>
        <w:spacing w:after="0" w:line="240" w:lineRule="auto"/>
        <w:rPr>
          <w:b/>
          <w:color w:val="2F5496" w:themeColor="accent5" w:themeShade="BF"/>
          <w:lang w:val="ru-RU"/>
        </w:rPr>
      </w:pPr>
      <w:r w:rsidRPr="00673A7B">
        <w:rPr>
          <w:b/>
          <w:color w:val="2F5496" w:themeColor="accent5" w:themeShade="BF"/>
          <w:lang w:val="uk-UA"/>
        </w:rPr>
        <w:t>День 2</w:t>
      </w:r>
    </w:p>
    <w:p w:rsidR="007C2E48" w:rsidRDefault="007C2E48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 xml:space="preserve">Занятие для студентов – </w:t>
      </w:r>
      <w:r>
        <w:rPr>
          <w:lang w:val="ru-RU"/>
        </w:rPr>
        <w:t>Каяки и мотороводный спорт (3 часа)</w:t>
      </w:r>
    </w:p>
    <w:p w:rsidR="001E1BD0" w:rsidRDefault="001E1BD0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 xml:space="preserve">Занятие для студентов – </w:t>
      </w:r>
      <w:r w:rsidR="007C2E48">
        <w:rPr>
          <w:lang w:val="en-US"/>
        </w:rPr>
        <w:t>Archery</w:t>
      </w:r>
      <w:r w:rsidR="007C2E48" w:rsidRPr="007C2E48">
        <w:rPr>
          <w:lang w:val="ru-RU"/>
        </w:rPr>
        <w:t xml:space="preserve"> </w:t>
      </w:r>
      <w:r w:rsidR="007C2E48">
        <w:rPr>
          <w:lang w:val="en-US"/>
        </w:rPr>
        <w:t>Tag</w:t>
      </w:r>
      <w:r w:rsidR="00016789">
        <w:rPr>
          <w:lang w:val="ru-RU"/>
        </w:rPr>
        <w:t xml:space="preserve"> (90 мин)</w:t>
      </w:r>
    </w:p>
    <w:p w:rsidR="00A81803" w:rsidRDefault="004E02D4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>Э</w:t>
      </w:r>
      <w:r w:rsidR="001E1BD0">
        <w:rPr>
          <w:lang w:val="uk-UA"/>
        </w:rPr>
        <w:t>кскурсия по городу Быдгощ</w:t>
      </w:r>
      <w:r w:rsidR="00016789">
        <w:rPr>
          <w:lang w:val="uk-UA"/>
        </w:rPr>
        <w:t xml:space="preserve"> (3  часа)</w:t>
      </w:r>
    </w:p>
    <w:p w:rsidR="001E1BD0" w:rsidRPr="00673A7B" w:rsidRDefault="001E1BD0" w:rsidP="003F398C">
      <w:pPr>
        <w:spacing w:after="0" w:line="240" w:lineRule="auto"/>
        <w:rPr>
          <w:b/>
          <w:color w:val="2F5496" w:themeColor="accent5" w:themeShade="BF"/>
          <w:lang w:val="uk-UA"/>
        </w:rPr>
      </w:pPr>
      <w:r w:rsidRPr="00673A7B">
        <w:rPr>
          <w:b/>
          <w:color w:val="2F5496" w:themeColor="accent5" w:themeShade="BF"/>
          <w:lang w:val="uk-UA"/>
        </w:rPr>
        <w:t>День 3</w:t>
      </w:r>
    </w:p>
    <w:p w:rsidR="007C2E48" w:rsidRPr="00673A7B" w:rsidRDefault="007C2E48" w:rsidP="003F398C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r>
        <w:rPr>
          <w:lang w:val="uk-UA"/>
        </w:rPr>
        <w:t xml:space="preserve">Занятие для студентов – </w:t>
      </w:r>
      <w:r>
        <w:rPr>
          <w:lang w:val="ru-RU"/>
        </w:rPr>
        <w:t>Вело Сити Туризм с посещением городской рекреационной зоны парк Мыслентинек (4 часа)</w:t>
      </w:r>
    </w:p>
    <w:p w:rsidR="007C2E48" w:rsidRDefault="007C2E48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 xml:space="preserve">Посещение музея фотографии </w:t>
      </w:r>
      <w:r>
        <w:rPr>
          <w:lang w:val="ru-RU"/>
        </w:rPr>
        <w:t>(2 часа)</w:t>
      </w:r>
      <w:r>
        <w:rPr>
          <w:lang w:val="uk-UA"/>
        </w:rPr>
        <w:t xml:space="preserve"> </w:t>
      </w:r>
    </w:p>
    <w:p w:rsidR="007C2E48" w:rsidRPr="00016789" w:rsidRDefault="007C2E48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>Свободное время</w:t>
      </w:r>
    </w:p>
    <w:p w:rsidR="001E1BD0" w:rsidRPr="00673A7B" w:rsidRDefault="001E1BD0" w:rsidP="003F398C">
      <w:pPr>
        <w:spacing w:after="0" w:line="240" w:lineRule="auto"/>
        <w:rPr>
          <w:b/>
          <w:color w:val="2F5496" w:themeColor="accent5" w:themeShade="BF"/>
          <w:lang w:val="uk-UA"/>
        </w:rPr>
      </w:pPr>
      <w:r w:rsidRPr="00673A7B">
        <w:rPr>
          <w:b/>
          <w:color w:val="2F5496" w:themeColor="accent5" w:themeShade="BF"/>
          <w:lang w:val="uk-UA"/>
        </w:rPr>
        <w:t>День 4</w:t>
      </w:r>
    </w:p>
    <w:p w:rsidR="001E1BD0" w:rsidRPr="00673A7B" w:rsidRDefault="001E1BD0" w:rsidP="003F398C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r>
        <w:rPr>
          <w:lang w:val="uk-UA"/>
        </w:rPr>
        <w:t xml:space="preserve">Занятие для студентов – </w:t>
      </w:r>
      <w:r w:rsidR="003B00FF">
        <w:rPr>
          <w:lang w:val="ru-RU"/>
        </w:rPr>
        <w:t>Л</w:t>
      </w:r>
      <w:r w:rsidR="007C2E48">
        <w:rPr>
          <w:lang w:val="ru-RU"/>
        </w:rPr>
        <w:t>огистика управления туристическими группами с посещением города</w:t>
      </w:r>
      <w:r w:rsidR="004E02D4">
        <w:rPr>
          <w:lang w:val="ru-RU"/>
        </w:rPr>
        <w:t>,</w:t>
      </w:r>
      <w:r w:rsidR="007C2E48">
        <w:rPr>
          <w:lang w:val="ru-RU"/>
        </w:rPr>
        <w:t xml:space="preserve"> занесенного в наследие ЮНЕСКО - Торунь.</w:t>
      </w:r>
      <w:r w:rsidR="00016789">
        <w:rPr>
          <w:lang w:val="ru-RU"/>
        </w:rPr>
        <w:t xml:space="preserve"> (</w:t>
      </w:r>
      <w:r w:rsidR="007C2E48">
        <w:rPr>
          <w:lang w:val="ru-RU"/>
        </w:rPr>
        <w:t>6</w:t>
      </w:r>
      <w:r w:rsidR="00016789">
        <w:rPr>
          <w:lang w:val="ru-RU"/>
        </w:rPr>
        <w:t xml:space="preserve"> час</w:t>
      </w:r>
      <w:r w:rsidR="007C2E48">
        <w:rPr>
          <w:lang w:val="ru-RU"/>
        </w:rPr>
        <w:t>ов</w:t>
      </w:r>
      <w:r w:rsidR="00016789">
        <w:rPr>
          <w:lang w:val="ru-RU"/>
        </w:rPr>
        <w:t>)</w:t>
      </w:r>
    </w:p>
    <w:p w:rsidR="00673A7B" w:rsidRPr="00016789" w:rsidRDefault="003B00FF" w:rsidP="003F398C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r>
        <w:rPr>
          <w:lang w:val="uk-UA"/>
        </w:rPr>
        <w:t xml:space="preserve">Занятие для студентов  - </w:t>
      </w:r>
      <w:r w:rsidR="007C2E48">
        <w:rPr>
          <w:lang w:val="uk-UA"/>
        </w:rPr>
        <w:t>Современные методики маркетинга</w:t>
      </w:r>
      <w:r>
        <w:rPr>
          <w:lang w:val="uk-UA"/>
        </w:rPr>
        <w:t xml:space="preserve"> (на територии </w:t>
      </w:r>
      <w:r w:rsidR="007C2E48">
        <w:rPr>
          <w:lang w:val="uk-UA"/>
        </w:rPr>
        <w:t xml:space="preserve"> Парка Динозавров </w:t>
      </w:r>
      <w:r>
        <w:rPr>
          <w:lang w:val="uk-UA"/>
        </w:rPr>
        <w:t xml:space="preserve">в г.Солец Куявский) </w:t>
      </w:r>
      <w:r w:rsidR="004E02D4">
        <w:rPr>
          <w:lang w:val="uk-UA"/>
        </w:rPr>
        <w:t>(</w:t>
      </w:r>
      <w:r>
        <w:rPr>
          <w:lang w:val="uk-UA"/>
        </w:rPr>
        <w:t>3 часа</w:t>
      </w:r>
      <w:r w:rsidR="004E02D4">
        <w:rPr>
          <w:lang w:val="uk-UA"/>
        </w:rPr>
        <w:t>)</w:t>
      </w:r>
    </w:p>
    <w:p w:rsidR="00016789" w:rsidRPr="00673A7B" w:rsidRDefault="00016789" w:rsidP="003F398C">
      <w:pPr>
        <w:spacing w:after="0" w:line="240" w:lineRule="auto"/>
        <w:rPr>
          <w:b/>
          <w:color w:val="2F5496" w:themeColor="accent5" w:themeShade="BF"/>
          <w:lang w:val="uk-UA"/>
        </w:rPr>
      </w:pPr>
      <w:r w:rsidRPr="00673A7B">
        <w:rPr>
          <w:b/>
          <w:color w:val="2F5496" w:themeColor="accent5" w:themeShade="BF"/>
          <w:lang w:val="uk-UA"/>
        </w:rPr>
        <w:t>День 5</w:t>
      </w:r>
    </w:p>
    <w:p w:rsidR="00C96032" w:rsidRPr="00C80813" w:rsidRDefault="00C96032" w:rsidP="003F398C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r>
        <w:rPr>
          <w:lang w:val="uk-UA"/>
        </w:rPr>
        <w:t xml:space="preserve">Занятие для студентов – </w:t>
      </w:r>
      <w:r w:rsidR="003B00FF">
        <w:rPr>
          <w:lang w:val="ru-RU"/>
        </w:rPr>
        <w:t>Информационные технологии в туристических услугах</w:t>
      </w:r>
      <w:r w:rsidR="004E02D4">
        <w:rPr>
          <w:lang w:val="ru-RU"/>
        </w:rPr>
        <w:t xml:space="preserve"> </w:t>
      </w:r>
      <w:r w:rsidR="003B00FF">
        <w:rPr>
          <w:lang w:val="ru-RU"/>
        </w:rPr>
        <w:t>– на тер</w:t>
      </w:r>
      <w:r w:rsidR="007246C2">
        <w:rPr>
          <w:lang w:val="ru-RU"/>
        </w:rPr>
        <w:t>р</w:t>
      </w:r>
      <w:r w:rsidR="003B00FF">
        <w:rPr>
          <w:lang w:val="ru-RU"/>
        </w:rPr>
        <w:t>итории городов Гданьск, Сопот, Гдыня (4 часа)</w:t>
      </w:r>
    </w:p>
    <w:p w:rsidR="003B00FF" w:rsidRDefault="00C80813" w:rsidP="003F398C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r>
        <w:rPr>
          <w:lang w:val="uk-UA"/>
        </w:rPr>
        <w:t xml:space="preserve">Занятие для студентов </w:t>
      </w:r>
      <w:r w:rsidRPr="0032567C">
        <w:rPr>
          <w:lang w:val="uk-UA"/>
        </w:rPr>
        <w:t xml:space="preserve">– </w:t>
      </w:r>
      <w:r w:rsidR="008116DB" w:rsidRPr="0032567C">
        <w:rPr>
          <w:lang w:val="ru-RU"/>
        </w:rPr>
        <w:t xml:space="preserve">Управление качеством в Туризме </w:t>
      </w:r>
      <w:r w:rsidR="003B00FF">
        <w:rPr>
          <w:lang w:val="ru-RU"/>
        </w:rPr>
        <w:t>– на тер</w:t>
      </w:r>
      <w:r w:rsidR="007246C2">
        <w:rPr>
          <w:lang w:val="ru-RU"/>
        </w:rPr>
        <w:t>р</w:t>
      </w:r>
      <w:r w:rsidR="003B00FF">
        <w:rPr>
          <w:lang w:val="ru-RU"/>
        </w:rPr>
        <w:t>итории городов Гданьск, Сопот, Гдыня</w:t>
      </w:r>
      <w:r w:rsidR="003B00FF">
        <w:rPr>
          <w:lang w:val="uk-UA"/>
        </w:rPr>
        <w:t xml:space="preserve"> </w:t>
      </w:r>
      <w:r w:rsidR="003B00FF">
        <w:rPr>
          <w:lang w:val="ru-RU"/>
        </w:rPr>
        <w:t>(4 часа)</w:t>
      </w:r>
    </w:p>
    <w:p w:rsidR="003B00FF" w:rsidRPr="00C80813" w:rsidRDefault="003B00FF" w:rsidP="003F398C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r>
        <w:rPr>
          <w:lang w:val="uk-UA"/>
        </w:rPr>
        <w:t xml:space="preserve">Маркетинг услуг туристических в Европейском Союзе </w:t>
      </w:r>
      <w:r>
        <w:rPr>
          <w:lang w:val="ru-RU"/>
        </w:rPr>
        <w:t>– на тер</w:t>
      </w:r>
      <w:r w:rsidR="007246C2">
        <w:rPr>
          <w:lang w:val="ru-RU"/>
        </w:rPr>
        <w:t>р</w:t>
      </w:r>
      <w:r>
        <w:rPr>
          <w:lang w:val="ru-RU"/>
        </w:rPr>
        <w:t>итории городов Гданьск, Сопот, Гдыня (2 часа)</w:t>
      </w:r>
    </w:p>
    <w:p w:rsidR="00C96032" w:rsidRDefault="003B00FF" w:rsidP="003F398C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r>
        <w:rPr>
          <w:lang w:val="uk-UA"/>
        </w:rPr>
        <w:t xml:space="preserve">Европейские стандарты туристических услуг в транспорте </w:t>
      </w:r>
      <w:r>
        <w:rPr>
          <w:lang w:val="ru-RU"/>
        </w:rPr>
        <w:t>(2 часа)</w:t>
      </w:r>
      <w:r>
        <w:rPr>
          <w:lang w:val="uk-UA"/>
        </w:rPr>
        <w:t xml:space="preserve"> – на тер</w:t>
      </w:r>
      <w:r w:rsidR="007246C2">
        <w:rPr>
          <w:lang w:val="uk-UA"/>
        </w:rPr>
        <w:t>р</w:t>
      </w:r>
      <w:r>
        <w:rPr>
          <w:lang w:val="uk-UA"/>
        </w:rPr>
        <w:t xml:space="preserve">итории </w:t>
      </w:r>
      <w:r w:rsidR="00533CEC">
        <w:rPr>
          <w:lang w:val="uk-UA"/>
        </w:rPr>
        <w:t xml:space="preserve">морского </w:t>
      </w:r>
      <w:r>
        <w:rPr>
          <w:lang w:val="uk-UA"/>
        </w:rPr>
        <w:t>лайнера Стена.</w:t>
      </w:r>
    </w:p>
    <w:p w:rsidR="003B00FF" w:rsidRDefault="003B00FF" w:rsidP="003F398C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r>
        <w:rPr>
          <w:lang w:val="uk-UA"/>
        </w:rPr>
        <w:t xml:space="preserve">Основы формирования логистических концепций в обслуживании туристического движения </w:t>
      </w:r>
      <w:r>
        <w:rPr>
          <w:lang w:val="ru-RU"/>
        </w:rPr>
        <w:t>(2 часа)</w:t>
      </w:r>
      <w:r>
        <w:rPr>
          <w:lang w:val="uk-UA"/>
        </w:rPr>
        <w:t xml:space="preserve"> – на тер</w:t>
      </w:r>
      <w:r w:rsidR="007246C2">
        <w:rPr>
          <w:lang w:val="uk-UA"/>
        </w:rPr>
        <w:t>р</w:t>
      </w:r>
      <w:r>
        <w:rPr>
          <w:lang w:val="uk-UA"/>
        </w:rPr>
        <w:t xml:space="preserve">итории </w:t>
      </w:r>
      <w:r w:rsidR="00533CEC">
        <w:rPr>
          <w:lang w:val="uk-UA"/>
        </w:rPr>
        <w:t xml:space="preserve">морского </w:t>
      </w:r>
      <w:r>
        <w:rPr>
          <w:lang w:val="uk-UA"/>
        </w:rPr>
        <w:t>лайнера Стена.</w:t>
      </w:r>
    </w:p>
    <w:p w:rsidR="003B00FF" w:rsidRDefault="003B00FF" w:rsidP="003F398C">
      <w:pPr>
        <w:pStyle w:val="Akapitzlist"/>
        <w:spacing w:after="0" w:line="240" w:lineRule="auto"/>
        <w:ind w:left="0" w:firstLine="709"/>
        <w:rPr>
          <w:lang w:val="uk-UA"/>
        </w:rPr>
      </w:pPr>
      <w:r>
        <w:rPr>
          <w:lang w:val="uk-UA"/>
        </w:rPr>
        <w:t>(ночлег на лайнере, переправа через Балтийское море в Швецию, г.Карлскрона)</w:t>
      </w:r>
    </w:p>
    <w:p w:rsidR="00C96032" w:rsidRDefault="00C96032" w:rsidP="003F398C">
      <w:pPr>
        <w:pStyle w:val="Akapitzlist"/>
        <w:spacing w:after="0" w:line="240" w:lineRule="auto"/>
        <w:ind w:left="0"/>
        <w:rPr>
          <w:lang w:val="uk-UA"/>
        </w:rPr>
      </w:pPr>
    </w:p>
    <w:p w:rsidR="003B00FF" w:rsidRPr="00673A7B" w:rsidRDefault="003B00FF" w:rsidP="003F398C">
      <w:pPr>
        <w:spacing w:after="0" w:line="240" w:lineRule="auto"/>
        <w:rPr>
          <w:b/>
          <w:color w:val="2F5496" w:themeColor="accent5" w:themeShade="BF"/>
          <w:lang w:val="uk-UA"/>
        </w:rPr>
      </w:pPr>
      <w:r w:rsidRPr="00673A7B">
        <w:rPr>
          <w:b/>
          <w:color w:val="2F5496" w:themeColor="accent5" w:themeShade="BF"/>
          <w:lang w:val="uk-UA"/>
        </w:rPr>
        <w:t xml:space="preserve">День </w:t>
      </w:r>
      <w:r>
        <w:rPr>
          <w:b/>
          <w:color w:val="2F5496" w:themeColor="accent5" w:themeShade="BF"/>
          <w:lang w:val="uk-UA"/>
        </w:rPr>
        <w:t>6</w:t>
      </w:r>
    </w:p>
    <w:p w:rsidR="003B00FF" w:rsidRPr="00673A7B" w:rsidRDefault="003B00FF" w:rsidP="003B00FF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Занятие для студентов – </w:t>
      </w:r>
      <w:proofErr w:type="spellStart"/>
      <w:r w:rsidR="00182BEF">
        <w:rPr>
          <w:lang w:val="en-US"/>
        </w:rPr>
        <w:t>Nordick</w:t>
      </w:r>
      <w:proofErr w:type="spellEnd"/>
      <w:r w:rsidR="00182BEF" w:rsidRPr="00182BEF">
        <w:rPr>
          <w:lang w:val="ru-RU"/>
        </w:rPr>
        <w:t xml:space="preserve"> </w:t>
      </w:r>
      <w:r w:rsidR="00182BEF">
        <w:rPr>
          <w:lang w:val="en-US"/>
        </w:rPr>
        <w:t>Walking</w:t>
      </w:r>
      <w:r w:rsidR="00182BEF">
        <w:rPr>
          <w:lang w:val="uk-UA"/>
        </w:rPr>
        <w:t xml:space="preserve"> в Швеции</w:t>
      </w:r>
      <w:r>
        <w:rPr>
          <w:lang w:val="ru-RU"/>
        </w:rPr>
        <w:t>. (</w:t>
      </w:r>
      <w:r w:rsidR="00182BEF">
        <w:rPr>
          <w:lang w:val="ru-RU"/>
        </w:rPr>
        <w:t>4</w:t>
      </w:r>
      <w:r>
        <w:rPr>
          <w:lang w:val="ru-RU"/>
        </w:rPr>
        <w:t xml:space="preserve"> час</w:t>
      </w:r>
      <w:r w:rsidR="00182BEF">
        <w:rPr>
          <w:lang w:val="ru-RU"/>
        </w:rPr>
        <w:t>а</w:t>
      </w:r>
      <w:r>
        <w:rPr>
          <w:lang w:val="ru-RU"/>
        </w:rPr>
        <w:t>)</w:t>
      </w:r>
    </w:p>
    <w:p w:rsidR="003B00FF" w:rsidRDefault="00182BEF" w:rsidP="003B00FF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Посещение Аквапарка</w:t>
      </w:r>
    </w:p>
    <w:p w:rsidR="00182BEF" w:rsidRDefault="00182BEF" w:rsidP="003B00FF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Екскурсия по городу Карлскрона.</w:t>
      </w:r>
    </w:p>
    <w:p w:rsidR="00182BEF" w:rsidRDefault="00182BEF" w:rsidP="003B00FF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Возвращение на лайнер. </w:t>
      </w:r>
    </w:p>
    <w:p w:rsidR="00182BEF" w:rsidRPr="00673A7B" w:rsidRDefault="00182BEF" w:rsidP="00182BEF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Занятие для студентов – Основ</w:t>
      </w:r>
      <w:r>
        <w:rPr>
          <w:lang w:val="ru-RU"/>
        </w:rPr>
        <w:t>ы спасения и первой помощи в Европейском Союзе (4 часа)</w:t>
      </w:r>
    </w:p>
    <w:p w:rsidR="00182BEF" w:rsidRDefault="00182BEF" w:rsidP="003B00FF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Подведение итогов проекта</w:t>
      </w:r>
    </w:p>
    <w:p w:rsidR="00182BEF" w:rsidRDefault="00182BEF" w:rsidP="003B00FF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Вручение сертификатов (на лайнере).</w:t>
      </w:r>
    </w:p>
    <w:p w:rsidR="00182BEF" w:rsidRDefault="00182BEF" w:rsidP="003F398C">
      <w:pPr>
        <w:pStyle w:val="Akapitzlist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>
        <w:rPr>
          <w:lang w:val="uk-UA"/>
        </w:rPr>
        <w:t>(ночлег на лайнере, переправа через Балтийское море в Польшу, г.Гдыня)</w:t>
      </w:r>
    </w:p>
    <w:p w:rsidR="00C96032" w:rsidRPr="00673A7B" w:rsidRDefault="00C96032" w:rsidP="003F398C">
      <w:pPr>
        <w:spacing w:after="0" w:line="240" w:lineRule="auto"/>
        <w:rPr>
          <w:b/>
          <w:color w:val="2F5496" w:themeColor="accent5" w:themeShade="BF"/>
          <w:lang w:val="uk-UA"/>
        </w:rPr>
      </w:pPr>
      <w:r w:rsidRPr="00673A7B">
        <w:rPr>
          <w:b/>
          <w:color w:val="2F5496" w:themeColor="accent5" w:themeShade="BF"/>
          <w:lang w:val="uk-UA"/>
        </w:rPr>
        <w:t xml:space="preserve">День </w:t>
      </w:r>
      <w:r w:rsidR="003B00FF">
        <w:rPr>
          <w:b/>
          <w:color w:val="2F5496" w:themeColor="accent5" w:themeShade="BF"/>
          <w:lang w:val="uk-UA"/>
        </w:rPr>
        <w:t>7</w:t>
      </w:r>
    </w:p>
    <w:p w:rsidR="00182BEF" w:rsidRDefault="003F398C" w:rsidP="003F398C">
      <w:pPr>
        <w:spacing w:after="0" w:line="240" w:lineRule="auto"/>
        <w:ind w:firstLine="284"/>
        <w:rPr>
          <w:lang w:val="uk-UA"/>
        </w:rPr>
      </w:pPr>
      <w:r>
        <w:rPr>
          <w:lang w:val="ru-RU"/>
        </w:rPr>
        <w:t xml:space="preserve">-       </w:t>
      </w:r>
      <w:r w:rsidR="00373854">
        <w:rPr>
          <w:lang w:val="ru-RU"/>
        </w:rPr>
        <w:t>Проезд из Гдыни в</w:t>
      </w:r>
      <w:r w:rsidR="00182BEF">
        <w:rPr>
          <w:lang w:val="ru-RU"/>
        </w:rPr>
        <w:t xml:space="preserve"> Быдгощ</w:t>
      </w:r>
    </w:p>
    <w:p w:rsidR="00A81803" w:rsidRPr="00182BEF" w:rsidRDefault="003F398C" w:rsidP="003F398C">
      <w:pPr>
        <w:spacing w:after="0" w:line="240" w:lineRule="auto"/>
        <w:ind w:firstLine="284"/>
        <w:rPr>
          <w:lang w:val="uk-UA"/>
        </w:rPr>
      </w:pPr>
      <w:r>
        <w:rPr>
          <w:lang w:val="uk-UA"/>
        </w:rPr>
        <w:t xml:space="preserve">-       </w:t>
      </w:r>
      <w:r w:rsidR="00A81803" w:rsidRPr="00182BEF">
        <w:rPr>
          <w:lang w:val="uk-UA"/>
        </w:rPr>
        <w:t>День отьезда</w:t>
      </w:r>
    </w:p>
    <w:p w:rsidR="003F398C" w:rsidRDefault="003F398C" w:rsidP="005331BE">
      <w:pPr>
        <w:spacing w:line="240" w:lineRule="auto"/>
        <w:rPr>
          <w:b/>
          <w:color w:val="0070C0"/>
          <w:sz w:val="28"/>
          <w:szCs w:val="28"/>
          <w:lang w:val="ru-RU"/>
        </w:rPr>
      </w:pPr>
    </w:p>
    <w:p w:rsidR="00182BEF" w:rsidRPr="005331BE" w:rsidRDefault="005331BE" w:rsidP="005331BE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5331BE">
        <w:rPr>
          <w:b/>
          <w:color w:val="0070C0"/>
          <w:sz w:val="28"/>
          <w:szCs w:val="28"/>
          <w:lang w:val="ru-RU"/>
        </w:rPr>
        <w:t>Стоимость</w:t>
      </w:r>
      <w:r w:rsidR="00C57CB3">
        <w:rPr>
          <w:b/>
          <w:color w:val="0070C0"/>
          <w:sz w:val="28"/>
          <w:szCs w:val="28"/>
          <w:lang w:val="ru-RU"/>
        </w:rPr>
        <w:t>*</w:t>
      </w:r>
      <w:r w:rsidRPr="005331BE">
        <w:rPr>
          <w:b/>
          <w:color w:val="0070C0"/>
          <w:sz w:val="28"/>
          <w:szCs w:val="28"/>
          <w:lang w:val="ru-RU"/>
        </w:rPr>
        <w:t>:</w:t>
      </w:r>
      <w:r w:rsidR="00C57CB3" w:rsidRPr="00C57CB3">
        <w:rPr>
          <w:b/>
          <w:color w:val="0070C0"/>
          <w:sz w:val="28"/>
          <w:szCs w:val="28"/>
          <w:lang w:val="ru-RU"/>
        </w:rPr>
        <w:t xml:space="preserve"> </w:t>
      </w:r>
    </w:p>
    <w:p w:rsidR="00A81803" w:rsidRDefault="00A81803" w:rsidP="008B1DA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При 1</w:t>
      </w:r>
      <w:r w:rsidR="00D44E85">
        <w:rPr>
          <w:lang w:val="uk-UA"/>
        </w:rPr>
        <w:t>5</w:t>
      </w:r>
      <w:r>
        <w:rPr>
          <w:lang w:val="uk-UA"/>
        </w:rPr>
        <w:t xml:space="preserve"> чел цена – </w:t>
      </w:r>
      <w:r w:rsidR="00917792" w:rsidRPr="00917792">
        <w:rPr>
          <w:lang w:val="ru-RU"/>
        </w:rPr>
        <w:t>3</w:t>
      </w:r>
      <w:r w:rsidR="00673A7B">
        <w:rPr>
          <w:lang w:val="uk-UA"/>
        </w:rPr>
        <w:t>75</w:t>
      </w:r>
      <w:r>
        <w:rPr>
          <w:lang w:val="uk-UA"/>
        </w:rPr>
        <w:t xml:space="preserve"> Евро с человека + 1 руководитель бесплатно</w:t>
      </w:r>
      <w:r w:rsidR="00C80813" w:rsidRPr="00C80813">
        <w:rPr>
          <w:lang w:val="ru-RU"/>
        </w:rPr>
        <w:t xml:space="preserve"> (</w:t>
      </w:r>
      <w:r w:rsidR="00C80813">
        <w:rPr>
          <w:lang w:val="ru-RU"/>
        </w:rPr>
        <w:t>как 1</w:t>
      </w:r>
      <w:r w:rsidR="00D44E85">
        <w:rPr>
          <w:lang w:val="ru-RU"/>
        </w:rPr>
        <w:t>6</w:t>
      </w:r>
      <w:r w:rsidR="00C80813">
        <w:rPr>
          <w:lang w:val="ru-RU"/>
        </w:rPr>
        <w:t>-й)</w:t>
      </w:r>
      <w:r>
        <w:rPr>
          <w:lang w:val="uk-UA"/>
        </w:rPr>
        <w:t>.</w:t>
      </w:r>
      <w:r w:rsidR="00C80813">
        <w:rPr>
          <w:lang w:val="uk-UA"/>
        </w:rPr>
        <w:t xml:space="preserve"> При меньшем количестве участников цена пропорционально увеличивается.</w:t>
      </w:r>
    </w:p>
    <w:p w:rsidR="008B1DA6" w:rsidRDefault="008B1DA6" w:rsidP="008B1DA6">
      <w:pPr>
        <w:spacing w:after="0" w:line="240" w:lineRule="auto"/>
        <w:jc w:val="both"/>
        <w:rPr>
          <w:lang w:val="uk-UA"/>
        </w:rPr>
      </w:pPr>
    </w:p>
    <w:p w:rsidR="00C80813" w:rsidRDefault="00C80813" w:rsidP="008B1DA6">
      <w:pPr>
        <w:spacing w:after="0" w:line="240" w:lineRule="auto"/>
        <w:rPr>
          <w:lang w:val="uk-UA"/>
        </w:rPr>
      </w:pPr>
      <w:r>
        <w:rPr>
          <w:lang w:val="uk-UA"/>
        </w:rPr>
        <w:t xml:space="preserve">Преподаватели также </w:t>
      </w:r>
      <w:r w:rsidR="00267661">
        <w:rPr>
          <w:lang w:val="uk-UA"/>
        </w:rPr>
        <w:t>могут брать</w:t>
      </w:r>
      <w:r>
        <w:rPr>
          <w:lang w:val="uk-UA"/>
        </w:rPr>
        <w:t xml:space="preserve"> участие в занятиях (при желании)</w:t>
      </w:r>
      <w:r w:rsidR="00673A7B">
        <w:rPr>
          <w:lang w:val="uk-UA"/>
        </w:rPr>
        <w:t>.</w:t>
      </w:r>
    </w:p>
    <w:p w:rsidR="00C57CB3" w:rsidRDefault="00C57CB3" w:rsidP="008B1DA6">
      <w:pPr>
        <w:spacing w:after="0" w:line="240" w:lineRule="auto"/>
        <w:rPr>
          <w:lang w:val="uk-UA"/>
        </w:rPr>
      </w:pPr>
      <w:r>
        <w:rPr>
          <w:lang w:val="uk-UA"/>
        </w:rPr>
        <w:t>Оплата производиться в первый день приезда в кассе университета.</w:t>
      </w:r>
    </w:p>
    <w:p w:rsidR="008B1DA6" w:rsidRDefault="008B1DA6" w:rsidP="008B1DA6">
      <w:pPr>
        <w:spacing w:after="0" w:line="240" w:lineRule="auto"/>
        <w:rPr>
          <w:lang w:val="uk-UA"/>
        </w:rPr>
      </w:pPr>
    </w:p>
    <w:p w:rsidR="00A81803" w:rsidRPr="003C2E41" w:rsidRDefault="00A81803" w:rsidP="00C80813">
      <w:pPr>
        <w:spacing w:line="240" w:lineRule="auto"/>
        <w:rPr>
          <w:b/>
          <w:color w:val="0070C0"/>
          <w:sz w:val="28"/>
          <w:lang w:val="uk-UA"/>
        </w:rPr>
      </w:pPr>
      <w:r w:rsidRPr="003C2E41">
        <w:rPr>
          <w:b/>
          <w:color w:val="0070C0"/>
          <w:sz w:val="28"/>
          <w:lang w:val="uk-UA"/>
        </w:rPr>
        <w:t>В цену включено:</w:t>
      </w:r>
    </w:p>
    <w:p w:rsidR="00D44E85" w:rsidRDefault="00D44E85" w:rsidP="00C80813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Визовая поддержка, высылание приглашений</w:t>
      </w:r>
      <w:r w:rsidR="004E02D4">
        <w:rPr>
          <w:lang w:val="uk-UA"/>
        </w:rPr>
        <w:t>.</w:t>
      </w:r>
    </w:p>
    <w:p w:rsidR="00A81803" w:rsidRDefault="00A81803" w:rsidP="00C80813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Пр</w:t>
      </w:r>
      <w:r w:rsidR="00917792">
        <w:rPr>
          <w:lang w:val="uk-UA"/>
        </w:rPr>
        <w:t>оживание в отеле</w:t>
      </w:r>
      <w:r w:rsidR="00E324AA">
        <w:rPr>
          <w:lang w:val="uk-UA"/>
        </w:rPr>
        <w:t xml:space="preserve"> или общежитии</w:t>
      </w:r>
      <w:r w:rsidR="00917792">
        <w:rPr>
          <w:lang w:val="uk-UA"/>
        </w:rPr>
        <w:t xml:space="preserve"> университета (</w:t>
      </w:r>
      <w:r w:rsidR="00917792" w:rsidRPr="00917792">
        <w:rPr>
          <w:lang w:val="ru-RU"/>
        </w:rPr>
        <w:t>4</w:t>
      </w:r>
      <w:r>
        <w:rPr>
          <w:lang w:val="uk-UA"/>
        </w:rPr>
        <w:t xml:space="preserve"> ноч</w:t>
      </w:r>
      <w:r w:rsidR="00917792">
        <w:rPr>
          <w:lang w:val="ru-RU"/>
        </w:rPr>
        <w:t>и</w:t>
      </w:r>
      <w:r>
        <w:rPr>
          <w:lang w:val="uk-UA"/>
        </w:rPr>
        <w:t>)</w:t>
      </w:r>
      <w:r w:rsidR="004E02D4">
        <w:rPr>
          <w:lang w:val="uk-UA"/>
        </w:rPr>
        <w:t>.</w:t>
      </w:r>
    </w:p>
    <w:p w:rsidR="00A81803" w:rsidRDefault="00A81803" w:rsidP="00C80813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Питание </w:t>
      </w:r>
      <w:r w:rsidR="00917792">
        <w:rPr>
          <w:lang w:val="uk-UA"/>
        </w:rPr>
        <w:t>7</w:t>
      </w:r>
      <w:r>
        <w:rPr>
          <w:lang w:val="uk-UA"/>
        </w:rPr>
        <w:t xml:space="preserve"> дней (завтраки + обеды</w:t>
      </w:r>
      <w:r w:rsidR="00E324AA">
        <w:rPr>
          <w:lang w:val="uk-UA"/>
        </w:rPr>
        <w:t xml:space="preserve"> </w:t>
      </w:r>
      <w:r w:rsidR="00917792">
        <w:rPr>
          <w:lang w:val="uk-UA"/>
        </w:rPr>
        <w:t>+ ужин</w:t>
      </w:r>
      <w:r>
        <w:rPr>
          <w:lang w:val="uk-UA"/>
        </w:rPr>
        <w:t>) в ресторане университета</w:t>
      </w:r>
      <w:r w:rsidR="00D44E85">
        <w:rPr>
          <w:lang w:val="uk-UA"/>
        </w:rPr>
        <w:t xml:space="preserve"> + на лайнере</w:t>
      </w:r>
      <w:r w:rsidR="004E02D4">
        <w:rPr>
          <w:lang w:val="uk-UA"/>
        </w:rPr>
        <w:t>.</w:t>
      </w:r>
    </w:p>
    <w:p w:rsidR="00A81803" w:rsidRDefault="00A81803" w:rsidP="00C80813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 w:rsidRPr="00917792">
        <w:rPr>
          <w:lang w:val="uk-UA"/>
        </w:rPr>
        <w:t>Участие в занятиях</w:t>
      </w:r>
      <w:r w:rsidR="004E02D4">
        <w:rPr>
          <w:lang w:val="uk-UA"/>
        </w:rPr>
        <w:t>.</w:t>
      </w:r>
    </w:p>
    <w:p w:rsidR="00D44E85" w:rsidRPr="00917792" w:rsidRDefault="00D44E85" w:rsidP="00C80813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Спец. оборудование и снар</w:t>
      </w:r>
      <w:r w:rsidR="004E02D4">
        <w:rPr>
          <w:lang w:val="uk-UA"/>
        </w:rPr>
        <w:t>яжение необходимое для  занятий.</w:t>
      </w:r>
    </w:p>
    <w:p w:rsidR="00917792" w:rsidRPr="00917792" w:rsidRDefault="00917792" w:rsidP="00917792">
      <w:pPr>
        <w:pStyle w:val="Akapitzlist"/>
        <w:numPr>
          <w:ilvl w:val="0"/>
          <w:numId w:val="1"/>
        </w:numPr>
        <w:spacing w:line="240" w:lineRule="auto"/>
        <w:rPr>
          <w:b/>
          <w:u w:val="single"/>
          <w:lang w:val="uk-UA"/>
        </w:rPr>
      </w:pPr>
      <w:r w:rsidRPr="00917792">
        <w:rPr>
          <w:lang w:val="uk-UA"/>
        </w:rPr>
        <w:t>Проезд на морском лайнере (паром) Гдыня – Кар</w:t>
      </w:r>
      <w:r w:rsidR="007246C2">
        <w:rPr>
          <w:lang w:val="uk-UA"/>
        </w:rPr>
        <w:t>л</w:t>
      </w:r>
      <w:r w:rsidRPr="00917792">
        <w:rPr>
          <w:lang w:val="uk-UA"/>
        </w:rPr>
        <w:t>скрона – Гдыня. В цену входит проживание в 4-х местных каютах, завтрак и ужин на пароме (шведский стол), обслуживание во время перебывания в Швеции.</w:t>
      </w:r>
    </w:p>
    <w:p w:rsidR="00917792" w:rsidRPr="00917792" w:rsidRDefault="00917792" w:rsidP="00917792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 w:rsidRPr="00917792">
        <w:rPr>
          <w:lang w:val="uk-UA"/>
        </w:rPr>
        <w:t>Посещение Аквапарка</w:t>
      </w:r>
      <w:r w:rsidR="004E02D4">
        <w:rPr>
          <w:lang w:val="uk-UA"/>
        </w:rPr>
        <w:t>.</w:t>
      </w:r>
    </w:p>
    <w:p w:rsidR="00D44E85" w:rsidRDefault="00917792" w:rsidP="00D44E85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 w:rsidRPr="00917792">
        <w:rPr>
          <w:lang w:val="uk-UA"/>
        </w:rPr>
        <w:t>Проезд на трассах Быдгощ- Торунь – Быдгощ, Быдгощ – Гдан</w:t>
      </w:r>
      <w:r w:rsidR="007246C2">
        <w:rPr>
          <w:lang w:val="uk-UA"/>
        </w:rPr>
        <w:t>ь</w:t>
      </w:r>
      <w:r w:rsidRPr="00917792">
        <w:rPr>
          <w:lang w:val="uk-UA"/>
        </w:rPr>
        <w:t>ск – Быдгощ</w:t>
      </w:r>
      <w:r w:rsidR="004E02D4">
        <w:rPr>
          <w:lang w:val="uk-UA"/>
        </w:rPr>
        <w:t>.</w:t>
      </w:r>
      <w:r w:rsidR="00D44E85" w:rsidRPr="00D44E85">
        <w:rPr>
          <w:lang w:val="uk-UA"/>
        </w:rPr>
        <w:t xml:space="preserve"> </w:t>
      </w:r>
    </w:p>
    <w:p w:rsidR="00D44E85" w:rsidRDefault="00D44E85" w:rsidP="00D44E85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 w:rsidRPr="00917792">
        <w:rPr>
          <w:lang w:val="uk-UA"/>
        </w:rPr>
        <w:t>Сертификат  прохождения обучения в университете на программе «</w:t>
      </w:r>
      <w:r w:rsidRPr="00917792">
        <w:rPr>
          <w:lang w:val="en-US"/>
        </w:rPr>
        <w:t>Management</w:t>
      </w:r>
      <w:r w:rsidRPr="00917792">
        <w:rPr>
          <w:lang w:val="uk-UA"/>
        </w:rPr>
        <w:t xml:space="preserve">, </w:t>
      </w:r>
      <w:r w:rsidRPr="00917792">
        <w:rPr>
          <w:lang w:val="en-US"/>
        </w:rPr>
        <w:t>Logistic</w:t>
      </w:r>
      <w:r w:rsidRPr="00917792">
        <w:rPr>
          <w:lang w:val="uk-UA"/>
        </w:rPr>
        <w:t xml:space="preserve"> </w:t>
      </w:r>
      <w:r w:rsidRPr="00917792">
        <w:rPr>
          <w:lang w:val="en-US"/>
        </w:rPr>
        <w:t>and</w:t>
      </w:r>
      <w:r w:rsidRPr="00917792">
        <w:rPr>
          <w:lang w:val="uk-UA"/>
        </w:rPr>
        <w:t xml:space="preserve"> </w:t>
      </w:r>
      <w:r w:rsidRPr="00917792">
        <w:rPr>
          <w:lang w:val="en-US"/>
        </w:rPr>
        <w:t>Marketing</w:t>
      </w:r>
      <w:r w:rsidRPr="00917792">
        <w:rPr>
          <w:lang w:val="uk-UA"/>
        </w:rPr>
        <w:t xml:space="preserve"> </w:t>
      </w:r>
      <w:r w:rsidRPr="00917792">
        <w:rPr>
          <w:lang w:val="en-US"/>
        </w:rPr>
        <w:t>in</w:t>
      </w:r>
      <w:r w:rsidRPr="00917792">
        <w:rPr>
          <w:lang w:val="uk-UA"/>
        </w:rPr>
        <w:t xml:space="preserve"> </w:t>
      </w:r>
      <w:r w:rsidRPr="00917792">
        <w:rPr>
          <w:lang w:val="en-US"/>
        </w:rPr>
        <w:t>International</w:t>
      </w:r>
      <w:r w:rsidRPr="00917792">
        <w:rPr>
          <w:lang w:val="uk-UA"/>
        </w:rPr>
        <w:t xml:space="preserve"> </w:t>
      </w:r>
      <w:r w:rsidRPr="00917792">
        <w:rPr>
          <w:lang w:val="en-US"/>
        </w:rPr>
        <w:t>Tourism</w:t>
      </w:r>
      <w:r w:rsidRPr="00917792">
        <w:rPr>
          <w:lang w:val="uk-UA"/>
        </w:rPr>
        <w:t xml:space="preserve"> </w:t>
      </w:r>
      <w:r w:rsidRPr="00917792">
        <w:rPr>
          <w:lang w:val="en-US"/>
        </w:rPr>
        <w:t>and</w:t>
      </w:r>
      <w:r w:rsidRPr="00917792">
        <w:rPr>
          <w:lang w:val="uk-UA"/>
        </w:rPr>
        <w:t xml:space="preserve"> </w:t>
      </w:r>
      <w:r w:rsidRPr="00917792">
        <w:rPr>
          <w:lang w:val="en-US"/>
        </w:rPr>
        <w:t>Recreation</w:t>
      </w:r>
      <w:r w:rsidRPr="00917792">
        <w:rPr>
          <w:lang w:val="uk-UA"/>
        </w:rPr>
        <w:t>» с указанием всех дисц</w:t>
      </w:r>
      <w:r w:rsidR="007246C2">
        <w:rPr>
          <w:lang w:val="uk-UA"/>
        </w:rPr>
        <w:t>и</w:t>
      </w:r>
      <w:r w:rsidRPr="00917792">
        <w:rPr>
          <w:lang w:val="uk-UA"/>
        </w:rPr>
        <w:t>плин и курсов во</w:t>
      </w:r>
      <w:r>
        <w:rPr>
          <w:lang w:val="uk-UA"/>
        </w:rPr>
        <w:t xml:space="preserve"> </w:t>
      </w:r>
      <w:r w:rsidRPr="00917792">
        <w:rPr>
          <w:lang w:val="uk-UA"/>
        </w:rPr>
        <w:t>время проекта.</w:t>
      </w:r>
    </w:p>
    <w:p w:rsidR="00C869DE" w:rsidRPr="00917792" w:rsidRDefault="00C869DE" w:rsidP="00D44E85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ru-RU"/>
        </w:rPr>
        <w:t>Сувениры</w:t>
      </w:r>
      <w:r w:rsidR="004E02D4">
        <w:rPr>
          <w:lang w:val="ru-RU"/>
        </w:rPr>
        <w:t>.</w:t>
      </w:r>
    </w:p>
    <w:p w:rsidR="00917792" w:rsidRPr="003C2E41" w:rsidRDefault="00917792" w:rsidP="00917792">
      <w:pPr>
        <w:spacing w:line="240" w:lineRule="auto"/>
        <w:rPr>
          <w:b/>
          <w:color w:val="0070C0"/>
          <w:sz w:val="28"/>
          <w:lang w:val="uk-UA"/>
        </w:rPr>
      </w:pPr>
      <w:r w:rsidRPr="003C2E41">
        <w:rPr>
          <w:b/>
          <w:color w:val="0070C0"/>
          <w:sz w:val="28"/>
          <w:lang w:val="uk-UA"/>
        </w:rPr>
        <w:t>В цену не входит:</w:t>
      </w:r>
    </w:p>
    <w:p w:rsidR="00917792" w:rsidRPr="00E324AA" w:rsidRDefault="004E02D4" w:rsidP="00917792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Проезд от</w:t>
      </w:r>
      <w:r w:rsidR="00917792" w:rsidRPr="00E324AA">
        <w:rPr>
          <w:lang w:val="uk-UA"/>
        </w:rPr>
        <w:t xml:space="preserve"> места постоянного жительства</w:t>
      </w:r>
      <w:r w:rsidR="00B04812" w:rsidRPr="00B04812">
        <w:rPr>
          <w:lang w:val="uk-UA"/>
        </w:rPr>
        <w:t xml:space="preserve"> </w:t>
      </w:r>
      <w:r w:rsidR="00B04812">
        <w:rPr>
          <w:lang w:val="uk-UA"/>
        </w:rPr>
        <w:t>до Быдгощи</w:t>
      </w:r>
      <w:r w:rsidR="007246C2">
        <w:rPr>
          <w:lang w:val="uk-UA"/>
        </w:rPr>
        <w:t>.</w:t>
      </w:r>
    </w:p>
    <w:p w:rsidR="00917792" w:rsidRPr="00E324AA" w:rsidRDefault="00E324AA" w:rsidP="00917792">
      <w:pPr>
        <w:pStyle w:val="Akapitzlist"/>
        <w:numPr>
          <w:ilvl w:val="0"/>
          <w:numId w:val="1"/>
        </w:numPr>
        <w:spacing w:line="240" w:lineRule="auto"/>
        <w:rPr>
          <w:lang w:val="uk-UA"/>
        </w:rPr>
      </w:pPr>
      <w:r w:rsidRPr="00E324AA">
        <w:rPr>
          <w:lang w:val="uk-UA"/>
        </w:rPr>
        <w:t xml:space="preserve">Дополнительные </w:t>
      </w:r>
      <w:r w:rsidR="004E02D4">
        <w:rPr>
          <w:lang w:val="uk-UA"/>
        </w:rPr>
        <w:t xml:space="preserve">мероприятия </w:t>
      </w:r>
      <w:r w:rsidRPr="00E324AA">
        <w:rPr>
          <w:lang w:val="uk-UA"/>
        </w:rPr>
        <w:t xml:space="preserve">по желанию. </w:t>
      </w:r>
    </w:p>
    <w:p w:rsidR="003F398C" w:rsidRDefault="003F398C" w:rsidP="00C80813">
      <w:pPr>
        <w:spacing w:line="240" w:lineRule="auto"/>
        <w:ind w:left="360"/>
        <w:rPr>
          <w:i/>
          <w:color w:val="FF0000"/>
          <w:lang w:val="uk-UA"/>
        </w:rPr>
      </w:pPr>
    </w:p>
    <w:p w:rsidR="00016789" w:rsidRPr="00373854" w:rsidRDefault="00373854" w:rsidP="003F398C">
      <w:pPr>
        <w:spacing w:line="240" w:lineRule="auto"/>
        <w:ind w:left="360"/>
        <w:jc w:val="both"/>
        <w:rPr>
          <w:i/>
          <w:color w:val="FF0000"/>
          <w:lang w:val="uk-UA"/>
        </w:rPr>
      </w:pPr>
      <w:r w:rsidRPr="00373854">
        <w:rPr>
          <w:i/>
          <w:color w:val="FF0000"/>
          <w:lang w:val="uk-UA"/>
        </w:rPr>
        <w:t xml:space="preserve">*Внимание! Цена указана только для студентов (в т.ч. магистрантов и докторантов) и преподавателей партнерских университетов </w:t>
      </w:r>
      <w:r w:rsidRPr="00373854">
        <w:rPr>
          <w:i/>
          <w:color w:val="FF0000"/>
        </w:rPr>
        <w:t>WSG</w:t>
      </w:r>
      <w:r w:rsidRPr="00373854">
        <w:rPr>
          <w:i/>
          <w:color w:val="FF0000"/>
          <w:lang w:val="uk-UA"/>
        </w:rPr>
        <w:t xml:space="preserve">. Студенты </w:t>
      </w:r>
      <w:r w:rsidRPr="00373854">
        <w:rPr>
          <w:i/>
          <w:color w:val="FF0000"/>
          <w:lang w:val="ru-RU"/>
        </w:rPr>
        <w:t>университетов</w:t>
      </w:r>
      <w:r w:rsidR="00B04812">
        <w:rPr>
          <w:i/>
          <w:color w:val="FF0000"/>
          <w:lang w:val="ru-RU"/>
        </w:rPr>
        <w:t>,</w:t>
      </w:r>
      <w:r w:rsidRPr="00373854">
        <w:rPr>
          <w:i/>
          <w:color w:val="FF0000"/>
          <w:lang w:val="ru-RU"/>
        </w:rPr>
        <w:t xml:space="preserve"> с которыми нет подписанного соглашения о сотрудничестве</w:t>
      </w:r>
      <w:r w:rsidR="00B04812">
        <w:rPr>
          <w:i/>
          <w:color w:val="FF0000"/>
          <w:lang w:val="ru-RU"/>
        </w:rPr>
        <w:t>,</w:t>
      </w:r>
      <w:r w:rsidRPr="00373854">
        <w:rPr>
          <w:i/>
          <w:color w:val="FF0000"/>
          <w:lang w:val="ru-RU"/>
        </w:rPr>
        <w:t xml:space="preserve"> не могут </w:t>
      </w:r>
      <w:r w:rsidR="008B1DA6">
        <w:rPr>
          <w:i/>
          <w:color w:val="FF0000"/>
          <w:lang w:val="ru-RU"/>
        </w:rPr>
        <w:t>принять</w:t>
      </w:r>
      <w:r w:rsidRPr="00373854">
        <w:rPr>
          <w:i/>
          <w:color w:val="FF0000"/>
          <w:lang w:val="ru-RU"/>
        </w:rPr>
        <w:t xml:space="preserve"> участие в данном проекте. </w:t>
      </w:r>
    </w:p>
    <w:p w:rsidR="001E1BD0" w:rsidRDefault="001E1BD0" w:rsidP="00C80813">
      <w:pPr>
        <w:spacing w:line="240" w:lineRule="auto"/>
        <w:rPr>
          <w:lang w:val="uk-UA"/>
        </w:rPr>
      </w:pPr>
      <w:bookmarkStart w:id="0" w:name="_GoBack"/>
      <w:bookmarkEnd w:id="0"/>
    </w:p>
    <w:p w:rsidR="00016789" w:rsidRPr="00016789" w:rsidRDefault="00016789" w:rsidP="00016789">
      <w:pPr>
        <w:rPr>
          <w:lang w:val="uk-UA"/>
        </w:rPr>
      </w:pPr>
    </w:p>
    <w:sectPr w:rsidR="00016789" w:rsidRPr="00016789" w:rsidSect="00C808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5"/>
    <w:multiLevelType w:val="hybridMultilevel"/>
    <w:tmpl w:val="D8E453F6"/>
    <w:lvl w:ilvl="0" w:tplc="48345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D0"/>
    <w:rsid w:val="00016789"/>
    <w:rsid w:val="001105C9"/>
    <w:rsid w:val="00182BEF"/>
    <w:rsid w:val="001D012E"/>
    <w:rsid w:val="001E1BD0"/>
    <w:rsid w:val="00267661"/>
    <w:rsid w:val="002E7545"/>
    <w:rsid w:val="002F47B1"/>
    <w:rsid w:val="002F58BB"/>
    <w:rsid w:val="0032567C"/>
    <w:rsid w:val="00370E0B"/>
    <w:rsid w:val="00373854"/>
    <w:rsid w:val="003B00FF"/>
    <w:rsid w:val="003C2E41"/>
    <w:rsid w:val="003F398C"/>
    <w:rsid w:val="0044067A"/>
    <w:rsid w:val="00446E80"/>
    <w:rsid w:val="00477555"/>
    <w:rsid w:val="004A0B5A"/>
    <w:rsid w:val="004E02D4"/>
    <w:rsid w:val="005331BE"/>
    <w:rsid w:val="00533CEC"/>
    <w:rsid w:val="005D072E"/>
    <w:rsid w:val="00673A7B"/>
    <w:rsid w:val="006A1056"/>
    <w:rsid w:val="007246C2"/>
    <w:rsid w:val="007445CE"/>
    <w:rsid w:val="00746290"/>
    <w:rsid w:val="00774088"/>
    <w:rsid w:val="007866CD"/>
    <w:rsid w:val="007C2E48"/>
    <w:rsid w:val="008116DB"/>
    <w:rsid w:val="00840915"/>
    <w:rsid w:val="008753BF"/>
    <w:rsid w:val="008B1DA6"/>
    <w:rsid w:val="008E7F8B"/>
    <w:rsid w:val="00917792"/>
    <w:rsid w:val="00A21A45"/>
    <w:rsid w:val="00A81803"/>
    <w:rsid w:val="00A86140"/>
    <w:rsid w:val="00B04812"/>
    <w:rsid w:val="00B34E0C"/>
    <w:rsid w:val="00BB4FB7"/>
    <w:rsid w:val="00BB697A"/>
    <w:rsid w:val="00BE7465"/>
    <w:rsid w:val="00C57CB3"/>
    <w:rsid w:val="00C80813"/>
    <w:rsid w:val="00C869DE"/>
    <w:rsid w:val="00C96032"/>
    <w:rsid w:val="00CC2E31"/>
    <w:rsid w:val="00D209E7"/>
    <w:rsid w:val="00D44E85"/>
    <w:rsid w:val="00E324AA"/>
    <w:rsid w:val="00E50FF4"/>
    <w:rsid w:val="00F7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A30E"/>
  <w15:docId w15:val="{9C13C494-FAE7-410D-B088-431AE02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B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Bydgoszcz WSG</dc:creator>
  <cp:lastModifiedBy>Iulia Iaremchuk</cp:lastModifiedBy>
  <cp:revision>4</cp:revision>
  <cp:lastPrinted>2017-02-28T08:01:00Z</cp:lastPrinted>
  <dcterms:created xsi:type="dcterms:W3CDTF">2018-10-15T14:16:00Z</dcterms:created>
  <dcterms:modified xsi:type="dcterms:W3CDTF">2018-10-16T07:34:00Z</dcterms:modified>
</cp:coreProperties>
</file>