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75" w:rsidRDefault="000A2375" w:rsidP="001B2F4B">
      <w:pPr>
        <w:pStyle w:val="471"/>
        <w:shd w:val="clear" w:color="auto" w:fill="auto"/>
        <w:spacing w:after="0" w:line="300" w:lineRule="auto"/>
        <w:ind w:left="1820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Шановні колеги!</w:t>
      </w:r>
    </w:p>
    <w:p w:rsidR="007E67B6" w:rsidRPr="00050F04" w:rsidRDefault="007E67B6" w:rsidP="001B2F4B">
      <w:pPr>
        <w:pStyle w:val="471"/>
        <w:shd w:val="clear" w:color="auto" w:fill="auto"/>
        <w:spacing w:after="0" w:line="300" w:lineRule="auto"/>
        <w:ind w:left="1820"/>
        <w:rPr>
          <w:sz w:val="18"/>
          <w:szCs w:val="18"/>
          <w:lang w:eastAsia="uk-UA"/>
        </w:rPr>
      </w:pPr>
    </w:p>
    <w:p w:rsidR="000A2375" w:rsidRPr="00050F04" w:rsidRDefault="000A2375" w:rsidP="001B2F4B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Запрошуємо</w:t>
      </w:r>
      <w:r w:rsidR="002361B9" w:rsidRPr="00050F04">
        <w:rPr>
          <w:sz w:val="18"/>
          <w:szCs w:val="18"/>
          <w:lang w:eastAsia="uk-UA"/>
        </w:rPr>
        <w:t xml:space="preserve">  </w:t>
      </w:r>
      <w:r w:rsidRPr="00050F04">
        <w:rPr>
          <w:sz w:val="18"/>
          <w:szCs w:val="18"/>
          <w:lang w:eastAsia="uk-UA"/>
        </w:rPr>
        <w:t xml:space="preserve">Вас </w:t>
      </w:r>
      <w:r w:rsidR="002361B9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взяти участь</w:t>
      </w:r>
      <w:r w:rsidR="002361B9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у</w:t>
      </w:r>
      <w:r w:rsidR="002361B9" w:rsidRPr="00050F04">
        <w:rPr>
          <w:sz w:val="18"/>
          <w:szCs w:val="18"/>
          <w:lang w:eastAsia="uk-UA"/>
        </w:rPr>
        <w:t xml:space="preserve"> </w:t>
      </w:r>
      <w:r w:rsidR="005B126C" w:rsidRPr="00050F04">
        <w:rPr>
          <w:sz w:val="18"/>
          <w:szCs w:val="18"/>
          <w:lang w:eastAsia="uk-UA"/>
        </w:rPr>
        <w:t>роботі</w:t>
      </w:r>
      <w:r w:rsidR="002361B9" w:rsidRPr="00050F04">
        <w:rPr>
          <w:sz w:val="18"/>
          <w:szCs w:val="18"/>
          <w:lang w:eastAsia="uk-UA"/>
        </w:rPr>
        <w:t xml:space="preserve"> </w:t>
      </w:r>
      <w:r w:rsidR="00C21CEA">
        <w:rPr>
          <w:sz w:val="18"/>
          <w:szCs w:val="18"/>
          <w:lang w:val="en-US" w:eastAsia="uk-UA"/>
        </w:rPr>
        <w:t>V</w:t>
      </w:r>
      <w:r w:rsidR="00ED76BC">
        <w:rPr>
          <w:sz w:val="18"/>
          <w:szCs w:val="18"/>
          <w:lang w:eastAsia="uk-UA"/>
        </w:rPr>
        <w:t>І</w:t>
      </w:r>
      <w:r w:rsidR="00157163">
        <w:rPr>
          <w:sz w:val="18"/>
          <w:szCs w:val="18"/>
          <w:lang w:eastAsia="uk-UA"/>
        </w:rPr>
        <w:t>І</w:t>
      </w:r>
      <w:r w:rsidR="005B126C" w:rsidRPr="00050F04">
        <w:rPr>
          <w:sz w:val="18"/>
          <w:szCs w:val="18"/>
          <w:lang w:eastAsia="uk-UA"/>
        </w:rPr>
        <w:t xml:space="preserve"> Всеукраїнської науково-практичної І</w:t>
      </w:r>
      <w:r w:rsidRPr="00050F04">
        <w:rPr>
          <w:sz w:val="18"/>
          <w:szCs w:val="18"/>
          <w:lang w:eastAsia="uk-UA"/>
        </w:rPr>
        <w:t>нтернет</w:t>
      </w:r>
      <w:r w:rsidR="00ED76BC">
        <w:rPr>
          <w:sz w:val="18"/>
          <w:szCs w:val="18"/>
          <w:lang w:eastAsia="uk-UA"/>
        </w:rPr>
        <w:t>-</w:t>
      </w:r>
      <w:r w:rsidRPr="00050F04">
        <w:rPr>
          <w:sz w:val="18"/>
          <w:szCs w:val="18"/>
          <w:lang w:eastAsia="uk-UA"/>
        </w:rPr>
        <w:t>конференції</w:t>
      </w:r>
      <w:r w:rsidR="00A806B6" w:rsidRPr="00050F04">
        <w:rPr>
          <w:sz w:val="18"/>
          <w:szCs w:val="18"/>
          <w:lang w:eastAsia="uk-UA"/>
        </w:rPr>
        <w:t xml:space="preserve"> </w:t>
      </w:r>
      <w:r w:rsidRPr="00050F04">
        <w:rPr>
          <w:rStyle w:val="480"/>
          <w:sz w:val="18"/>
          <w:szCs w:val="18"/>
          <w:lang w:eastAsia="uk-UA"/>
        </w:rPr>
        <w:t>«</w:t>
      </w:r>
      <w:r w:rsidR="00C21CEA">
        <w:rPr>
          <w:rStyle w:val="480"/>
          <w:sz w:val="18"/>
          <w:szCs w:val="18"/>
          <w:lang w:eastAsia="uk-UA"/>
        </w:rPr>
        <w:t>П</w:t>
      </w:r>
      <w:r w:rsidR="00C21CEA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>роблеми та</w:t>
      </w:r>
      <w:r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 перспективи розвитку</w:t>
      </w:r>
      <w:r w:rsidR="002361B9"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 </w:t>
      </w:r>
      <w:r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обліку, </w:t>
      </w:r>
      <w:r w:rsidR="00C21CEA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>оподаткування,</w:t>
      </w:r>
      <w:r w:rsidR="002361B9"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 </w:t>
      </w:r>
      <w:r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>аудиту та аналізу</w:t>
      </w:r>
      <w:r w:rsidR="00C21CEA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 в системі інформаційного забезпечення управління суб’єктами господарювання</w:t>
      </w:r>
      <w:r w:rsidRPr="00050F04">
        <w:rPr>
          <w:rStyle w:val="480"/>
          <w:sz w:val="18"/>
          <w:szCs w:val="18"/>
          <w:lang w:eastAsia="uk-UA"/>
        </w:rPr>
        <w:t>»,</w:t>
      </w:r>
      <w:r w:rsidR="002361B9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яка</w:t>
      </w:r>
      <w:r w:rsidR="00ED76BC">
        <w:rPr>
          <w:sz w:val="18"/>
          <w:szCs w:val="18"/>
          <w:lang w:eastAsia="uk-UA"/>
        </w:rPr>
        <w:t xml:space="preserve"> </w:t>
      </w:r>
      <w:r w:rsidRPr="001B319C">
        <w:rPr>
          <w:sz w:val="18"/>
          <w:szCs w:val="18"/>
          <w:lang w:eastAsia="uk-UA"/>
        </w:rPr>
        <w:t>відбудеться</w:t>
      </w:r>
      <w:r w:rsidR="00D61F5A" w:rsidRPr="001B319C">
        <w:rPr>
          <w:sz w:val="18"/>
          <w:szCs w:val="18"/>
          <w:lang w:eastAsia="uk-UA"/>
        </w:rPr>
        <w:t xml:space="preserve"> </w:t>
      </w:r>
      <w:r w:rsidR="00322123">
        <w:rPr>
          <w:sz w:val="18"/>
          <w:szCs w:val="18"/>
          <w:lang w:eastAsia="uk-UA"/>
        </w:rPr>
        <w:br/>
      </w:r>
      <w:r w:rsidR="00157163">
        <w:rPr>
          <w:b/>
          <w:sz w:val="18"/>
          <w:szCs w:val="18"/>
          <w:lang w:eastAsia="uk-UA"/>
        </w:rPr>
        <w:t>20-21</w:t>
      </w:r>
      <w:r w:rsidR="00322123">
        <w:rPr>
          <w:sz w:val="18"/>
          <w:szCs w:val="18"/>
          <w:lang w:eastAsia="uk-UA"/>
        </w:rPr>
        <w:t> </w:t>
      </w:r>
      <w:r w:rsidR="00C21CEA" w:rsidRPr="00ED76BC">
        <w:rPr>
          <w:rStyle w:val="480"/>
          <w:sz w:val="18"/>
          <w:szCs w:val="18"/>
          <w:lang w:eastAsia="uk-UA"/>
        </w:rPr>
        <w:t>листопада</w:t>
      </w:r>
      <w:r w:rsidRPr="00050F04">
        <w:rPr>
          <w:sz w:val="18"/>
          <w:szCs w:val="18"/>
          <w:lang w:eastAsia="uk-UA"/>
        </w:rPr>
        <w:t xml:space="preserve"> </w:t>
      </w:r>
      <w:r w:rsidRPr="00050F04">
        <w:rPr>
          <w:b/>
          <w:sz w:val="18"/>
          <w:szCs w:val="18"/>
          <w:lang w:eastAsia="uk-UA"/>
        </w:rPr>
        <w:t>201</w:t>
      </w:r>
      <w:r w:rsidR="00157163">
        <w:rPr>
          <w:b/>
          <w:sz w:val="18"/>
          <w:szCs w:val="18"/>
          <w:lang w:eastAsia="uk-UA"/>
        </w:rPr>
        <w:t>8</w:t>
      </w:r>
      <w:r w:rsidR="001B319C">
        <w:rPr>
          <w:b/>
          <w:sz w:val="18"/>
          <w:szCs w:val="18"/>
          <w:lang w:eastAsia="uk-UA"/>
        </w:rPr>
        <w:t xml:space="preserve"> </w:t>
      </w:r>
      <w:r w:rsidRPr="00050F04">
        <w:rPr>
          <w:rStyle w:val="480"/>
          <w:sz w:val="18"/>
          <w:szCs w:val="18"/>
          <w:lang w:eastAsia="uk-UA"/>
        </w:rPr>
        <w:t xml:space="preserve">р. </w:t>
      </w:r>
      <w:r w:rsidRPr="00050F04">
        <w:rPr>
          <w:sz w:val="18"/>
          <w:szCs w:val="18"/>
          <w:lang w:eastAsia="uk-UA"/>
        </w:rPr>
        <w:t>у Херсонському національному технічному університеті (м. Херсон).</w:t>
      </w:r>
    </w:p>
    <w:p w:rsidR="000A2375" w:rsidRPr="00050F04" w:rsidRDefault="000A2375" w:rsidP="001B2F4B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До участі в конференції запрошуються вчені, викладачі навчальних закладів, докторанти, аспіранти, слухачі магістратури і студенти, а також фахівці в обліково-аналітичній сфері.</w:t>
      </w:r>
    </w:p>
    <w:p w:rsidR="00DA09F0" w:rsidRPr="00C21CEA" w:rsidRDefault="00DA09F0" w:rsidP="001B2F4B">
      <w:pPr>
        <w:pStyle w:val="471"/>
        <w:shd w:val="clear" w:color="auto" w:fill="auto"/>
        <w:tabs>
          <w:tab w:val="left" w:pos="284"/>
          <w:tab w:val="left" w:pos="567"/>
        </w:tabs>
        <w:spacing w:after="0" w:line="300" w:lineRule="auto"/>
        <w:ind w:firstLine="284"/>
        <w:jc w:val="center"/>
        <w:rPr>
          <w:sz w:val="16"/>
          <w:szCs w:val="16"/>
          <w:lang w:eastAsia="uk-UA"/>
        </w:rPr>
      </w:pPr>
    </w:p>
    <w:p w:rsidR="000A2375" w:rsidRDefault="000A2375" w:rsidP="001B2F4B">
      <w:pPr>
        <w:pStyle w:val="471"/>
        <w:shd w:val="clear" w:color="auto" w:fill="auto"/>
        <w:tabs>
          <w:tab w:val="left" w:pos="284"/>
          <w:tab w:val="left" w:pos="567"/>
        </w:tabs>
        <w:spacing w:after="0" w:line="300" w:lineRule="auto"/>
        <w:ind w:firstLine="284"/>
        <w:jc w:val="center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Тематичні напрямки роботи конференції (секції):</w:t>
      </w:r>
    </w:p>
    <w:p w:rsidR="007E67B6" w:rsidRPr="00050F04" w:rsidRDefault="007E67B6" w:rsidP="001B2F4B">
      <w:pPr>
        <w:pStyle w:val="471"/>
        <w:shd w:val="clear" w:color="auto" w:fill="auto"/>
        <w:tabs>
          <w:tab w:val="left" w:pos="284"/>
          <w:tab w:val="left" w:pos="567"/>
        </w:tabs>
        <w:spacing w:after="0" w:line="300" w:lineRule="auto"/>
        <w:ind w:firstLine="284"/>
        <w:jc w:val="center"/>
        <w:rPr>
          <w:sz w:val="18"/>
          <w:szCs w:val="18"/>
        </w:rPr>
      </w:pPr>
    </w:p>
    <w:p w:rsidR="000A2375" w:rsidRPr="00050F04" w:rsidRDefault="000A2375" w:rsidP="001B2F4B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Сучасний облік: тенденці</w:t>
      </w:r>
      <w:r w:rsidR="000B72FD" w:rsidRPr="00050F04">
        <w:rPr>
          <w:sz w:val="18"/>
          <w:szCs w:val="18"/>
        </w:rPr>
        <w:t>ї</w:t>
      </w:r>
      <w:r w:rsidRPr="00050F04">
        <w:rPr>
          <w:sz w:val="18"/>
          <w:szCs w:val="18"/>
        </w:rPr>
        <w:t xml:space="preserve"> розвитку, проблеми та перспективи.</w:t>
      </w:r>
    </w:p>
    <w:p w:rsidR="000A2375" w:rsidRPr="00050F04" w:rsidRDefault="00157163" w:rsidP="001B2F4B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Фінанси та п</w:t>
      </w:r>
      <w:r w:rsidR="000A2375" w:rsidRPr="00050F04">
        <w:rPr>
          <w:sz w:val="18"/>
          <w:szCs w:val="18"/>
        </w:rPr>
        <w:t>одаткова політика підприємства України.</w:t>
      </w:r>
    </w:p>
    <w:p w:rsidR="000A2375" w:rsidRPr="00050F04" w:rsidRDefault="000A2375" w:rsidP="001B2F4B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Актуальні проблеми підвищення якості сучасного професійного аудиту.</w:t>
      </w:r>
    </w:p>
    <w:p w:rsidR="000A2375" w:rsidRPr="00050F04" w:rsidRDefault="001C664F" w:rsidP="001B2F4B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 xml:space="preserve">Економічний </w:t>
      </w:r>
      <w:r w:rsidR="000A2375" w:rsidRPr="00050F04">
        <w:rPr>
          <w:sz w:val="18"/>
          <w:szCs w:val="18"/>
        </w:rPr>
        <w:t>аналіз</w:t>
      </w:r>
      <w:r w:rsidRPr="00050F04">
        <w:rPr>
          <w:sz w:val="18"/>
          <w:szCs w:val="18"/>
        </w:rPr>
        <w:t xml:space="preserve"> </w:t>
      </w:r>
      <w:r w:rsidR="000A2375" w:rsidRPr="00050F04">
        <w:rPr>
          <w:sz w:val="18"/>
          <w:szCs w:val="18"/>
        </w:rPr>
        <w:t xml:space="preserve">у забезпеченні підвищення ефективності </w:t>
      </w:r>
      <w:r w:rsidRPr="00050F04">
        <w:rPr>
          <w:sz w:val="18"/>
          <w:szCs w:val="18"/>
        </w:rPr>
        <w:t>управління підприємством</w:t>
      </w:r>
      <w:r w:rsidR="000A2375" w:rsidRPr="00050F04">
        <w:rPr>
          <w:sz w:val="18"/>
          <w:szCs w:val="18"/>
        </w:rPr>
        <w:t>.</w:t>
      </w:r>
    </w:p>
    <w:p w:rsidR="000A2375" w:rsidRPr="00050F04" w:rsidRDefault="000A2375" w:rsidP="001B2F4B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Інформаційні технології в обліково-аналітичних системах підприємств.</w:t>
      </w:r>
    </w:p>
    <w:p w:rsidR="001C664F" w:rsidRDefault="001C664F" w:rsidP="001B2F4B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Міжнародна  інтеграція у сфері бухгалтерського обліку та аудиту.</w:t>
      </w:r>
    </w:p>
    <w:p w:rsidR="00C21CEA" w:rsidRPr="00C21CEA" w:rsidRDefault="00C21CEA" w:rsidP="001B2F4B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300" w:lineRule="auto"/>
        <w:ind w:firstLine="284"/>
        <w:rPr>
          <w:spacing w:val="-10"/>
          <w:sz w:val="18"/>
          <w:szCs w:val="18"/>
        </w:rPr>
      </w:pPr>
      <w:r w:rsidRPr="00C21CEA">
        <w:rPr>
          <w:spacing w:val="-10"/>
          <w:sz w:val="18"/>
          <w:szCs w:val="18"/>
        </w:rPr>
        <w:t>Комерційна діяльність та підприємництво в сучасних умовах.</w:t>
      </w:r>
    </w:p>
    <w:p w:rsidR="000A2375" w:rsidRPr="00050F04" w:rsidRDefault="000A2375" w:rsidP="001B2F4B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Робочі мови конференції: українська, російська.</w:t>
      </w:r>
    </w:p>
    <w:p w:rsidR="00591A9C" w:rsidRDefault="00591A9C" w:rsidP="001B2F4B">
      <w:pPr>
        <w:shd w:val="clear" w:color="auto" w:fill="FFFFFF"/>
        <w:tabs>
          <w:tab w:val="left" w:pos="426"/>
        </w:tabs>
        <w:spacing w:after="0" w:line="300" w:lineRule="auto"/>
        <w:ind w:left="24" w:right="34" w:firstLine="260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:rsidR="00AD252C" w:rsidRPr="00D9787F" w:rsidRDefault="00AD252C" w:rsidP="001B2F4B">
      <w:pPr>
        <w:shd w:val="clear" w:color="auto" w:fill="FFFFFF"/>
        <w:tabs>
          <w:tab w:val="left" w:pos="426"/>
        </w:tabs>
        <w:spacing w:after="0" w:line="300" w:lineRule="auto"/>
        <w:ind w:left="24" w:right="34" w:firstLine="260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050F04">
        <w:rPr>
          <w:rFonts w:ascii="Times New Roman" w:hAnsi="Times New Roman" w:cs="Times New Roman"/>
          <w:spacing w:val="-6"/>
          <w:sz w:val="18"/>
          <w:szCs w:val="18"/>
        </w:rPr>
        <w:t>За результатами конференції буде надруковано та надіслано учасникам</w:t>
      </w:r>
      <w:r w:rsidR="00D9787F">
        <w:rPr>
          <w:rFonts w:ascii="Times New Roman" w:hAnsi="Times New Roman" w:cs="Times New Roman"/>
          <w:spacing w:val="-6"/>
          <w:sz w:val="18"/>
          <w:szCs w:val="18"/>
        </w:rPr>
        <w:t xml:space="preserve"> збірник тез</w:t>
      </w:r>
      <w:r w:rsidRPr="00050F04">
        <w:rPr>
          <w:rFonts w:ascii="Times New Roman" w:hAnsi="Times New Roman" w:cs="Times New Roman"/>
          <w:spacing w:val="-6"/>
          <w:sz w:val="18"/>
          <w:szCs w:val="18"/>
        </w:rPr>
        <w:t xml:space="preserve"> доповідей конференції</w:t>
      </w:r>
      <w:r w:rsidR="00D9787F">
        <w:rPr>
          <w:rFonts w:ascii="Times New Roman" w:hAnsi="Times New Roman" w:cs="Times New Roman"/>
          <w:spacing w:val="3"/>
          <w:sz w:val="18"/>
          <w:szCs w:val="18"/>
        </w:rPr>
        <w:t>.</w:t>
      </w:r>
    </w:p>
    <w:p w:rsidR="00AD252C" w:rsidRPr="00050F04" w:rsidRDefault="00AD252C" w:rsidP="001B2F4B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</w:p>
    <w:p w:rsidR="000A2375" w:rsidRDefault="000A2375" w:rsidP="001B2F4B">
      <w:pPr>
        <w:pStyle w:val="471"/>
        <w:shd w:val="clear" w:color="auto" w:fill="auto"/>
        <w:tabs>
          <w:tab w:val="left" w:pos="284"/>
          <w:tab w:val="left" w:pos="567"/>
        </w:tabs>
        <w:spacing w:after="0" w:line="300" w:lineRule="auto"/>
        <w:ind w:firstLine="284"/>
        <w:jc w:val="center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Умови участі в конференції:</w:t>
      </w:r>
    </w:p>
    <w:p w:rsidR="007E67B6" w:rsidRPr="00050F04" w:rsidRDefault="007E67B6" w:rsidP="001B2F4B">
      <w:pPr>
        <w:pStyle w:val="471"/>
        <w:shd w:val="clear" w:color="auto" w:fill="auto"/>
        <w:tabs>
          <w:tab w:val="left" w:pos="284"/>
          <w:tab w:val="left" w:pos="567"/>
        </w:tabs>
        <w:spacing w:after="0" w:line="300" w:lineRule="auto"/>
        <w:ind w:firstLine="284"/>
        <w:jc w:val="center"/>
        <w:rPr>
          <w:sz w:val="18"/>
          <w:szCs w:val="18"/>
        </w:rPr>
      </w:pPr>
    </w:p>
    <w:p w:rsidR="000A2375" w:rsidRPr="00050F04" w:rsidRDefault="000A2375" w:rsidP="001B2F4B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300" w:lineRule="auto"/>
        <w:ind w:right="60" w:firstLine="284"/>
        <w:rPr>
          <w:b/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Для своєчасного формування програми, збірника матеріалів конференції необхідно до </w:t>
      </w:r>
      <w:r w:rsidR="00157163">
        <w:rPr>
          <w:b/>
          <w:i/>
          <w:sz w:val="18"/>
          <w:szCs w:val="18"/>
          <w:u w:val="single"/>
          <w:lang w:val="ru-RU" w:eastAsia="uk-UA"/>
        </w:rPr>
        <w:t>20</w:t>
      </w:r>
      <w:r w:rsidR="00C21CEA" w:rsidRPr="00EB2F73">
        <w:rPr>
          <w:rStyle w:val="482"/>
          <w:b/>
          <w:i/>
          <w:sz w:val="18"/>
          <w:szCs w:val="18"/>
          <w:lang w:eastAsia="uk-UA"/>
        </w:rPr>
        <w:t xml:space="preserve"> </w:t>
      </w:r>
      <w:r w:rsidR="00C21CEA" w:rsidRPr="00ED76BC">
        <w:rPr>
          <w:rStyle w:val="482"/>
          <w:b/>
          <w:i/>
          <w:sz w:val="18"/>
          <w:szCs w:val="18"/>
          <w:lang w:eastAsia="uk-UA"/>
        </w:rPr>
        <w:t xml:space="preserve">листопада </w:t>
      </w:r>
      <w:r w:rsidRPr="00ED76BC">
        <w:rPr>
          <w:rStyle w:val="482"/>
          <w:b/>
          <w:i/>
          <w:sz w:val="18"/>
          <w:szCs w:val="18"/>
          <w:lang w:eastAsia="uk-UA"/>
        </w:rPr>
        <w:t>201</w:t>
      </w:r>
      <w:r w:rsidR="00157163">
        <w:rPr>
          <w:rStyle w:val="482"/>
          <w:b/>
          <w:i/>
          <w:sz w:val="18"/>
          <w:szCs w:val="18"/>
          <w:lang w:eastAsia="uk-UA"/>
        </w:rPr>
        <w:t xml:space="preserve">8 </w:t>
      </w:r>
      <w:r w:rsidRPr="00ED76BC">
        <w:rPr>
          <w:rStyle w:val="482"/>
          <w:b/>
          <w:i/>
          <w:sz w:val="18"/>
          <w:szCs w:val="18"/>
          <w:lang w:eastAsia="uk-UA"/>
        </w:rPr>
        <w:t>р</w:t>
      </w:r>
      <w:r w:rsidRPr="00ED76BC">
        <w:rPr>
          <w:rStyle w:val="482"/>
          <w:sz w:val="18"/>
          <w:szCs w:val="18"/>
          <w:lang w:eastAsia="uk-UA"/>
        </w:rPr>
        <w:t>.</w:t>
      </w:r>
      <w:r w:rsidRPr="00050F04">
        <w:rPr>
          <w:sz w:val="18"/>
          <w:szCs w:val="18"/>
          <w:lang w:eastAsia="uk-UA"/>
        </w:rPr>
        <w:t xml:space="preserve"> оформити і надіслати в Оргкомітет такі документи </w:t>
      </w:r>
      <w:r w:rsidRPr="00050F04">
        <w:rPr>
          <w:rStyle w:val="482"/>
          <w:sz w:val="18"/>
          <w:szCs w:val="18"/>
          <w:lang w:eastAsia="uk-UA"/>
        </w:rPr>
        <w:t xml:space="preserve">електронною поштою </w:t>
      </w:r>
      <w:r w:rsidRPr="00050F04">
        <w:rPr>
          <w:sz w:val="18"/>
          <w:szCs w:val="18"/>
          <w:lang w:eastAsia="uk-UA"/>
        </w:rPr>
        <w:t>на адресу</w:t>
      </w:r>
      <w:r w:rsidR="005B126C" w:rsidRPr="00050F04">
        <w:rPr>
          <w:sz w:val="18"/>
          <w:szCs w:val="18"/>
          <w:lang w:eastAsia="uk-UA"/>
        </w:rPr>
        <w:t xml:space="preserve"> </w:t>
      </w:r>
      <w:hyperlink r:id="rId6" w:history="1">
        <w:r w:rsidR="00DD6E79" w:rsidRPr="00050F04">
          <w:rPr>
            <w:rStyle w:val="a4"/>
            <w:b/>
            <w:color w:val="auto"/>
            <w:sz w:val="18"/>
            <w:szCs w:val="18"/>
            <w:lang w:eastAsia="uk-UA"/>
          </w:rPr>
          <w:t>oblik-kntu@ukr.net</w:t>
        </w:r>
      </w:hyperlink>
      <w:r w:rsidR="00DD6E79" w:rsidRPr="00050F04">
        <w:rPr>
          <w:b/>
          <w:sz w:val="18"/>
          <w:szCs w:val="18"/>
          <w:lang w:eastAsia="uk-UA"/>
        </w:rPr>
        <w:t xml:space="preserve"> </w:t>
      </w:r>
      <w:r w:rsidRPr="00050F04">
        <w:rPr>
          <w:b/>
          <w:sz w:val="18"/>
          <w:szCs w:val="18"/>
          <w:lang w:eastAsia="uk-UA"/>
        </w:rPr>
        <w:t>:</w:t>
      </w:r>
    </w:p>
    <w:p w:rsidR="000A2375" w:rsidRPr="00050F04" w:rsidRDefault="000A2375" w:rsidP="001B2F4B">
      <w:pPr>
        <w:pStyle w:val="481"/>
        <w:numPr>
          <w:ilvl w:val="0"/>
          <w:numId w:val="2"/>
        </w:numPr>
        <w:shd w:val="clear" w:color="auto" w:fill="auto"/>
        <w:tabs>
          <w:tab w:val="left" w:pos="233"/>
          <w:tab w:val="left" w:pos="284"/>
          <w:tab w:val="left" w:pos="426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заявку на участь (зразок надається);</w:t>
      </w:r>
    </w:p>
    <w:p w:rsidR="000A2375" w:rsidRPr="00050F04" w:rsidRDefault="000A2375" w:rsidP="001B2F4B">
      <w:pPr>
        <w:pStyle w:val="481"/>
        <w:numPr>
          <w:ilvl w:val="0"/>
          <w:numId w:val="2"/>
        </w:numPr>
        <w:shd w:val="clear" w:color="auto" w:fill="auto"/>
        <w:tabs>
          <w:tab w:val="left" w:pos="228"/>
          <w:tab w:val="left" w:pos="284"/>
          <w:tab w:val="left" w:pos="426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lastRenderedPageBreak/>
        <w:t>тези доповідей (вимоги до оформлення додаються);</w:t>
      </w:r>
    </w:p>
    <w:p w:rsidR="000A2375" w:rsidRDefault="005B126C" w:rsidP="001B2F4B">
      <w:pPr>
        <w:pStyle w:val="481"/>
        <w:numPr>
          <w:ilvl w:val="0"/>
          <w:numId w:val="2"/>
        </w:numPr>
        <w:shd w:val="clear" w:color="auto" w:fill="auto"/>
        <w:tabs>
          <w:tab w:val="left" w:pos="242"/>
          <w:tab w:val="left" w:pos="284"/>
          <w:tab w:val="left" w:pos="426"/>
        </w:tabs>
        <w:spacing w:before="0" w:after="0" w:line="300" w:lineRule="auto"/>
        <w:ind w:right="60" w:firstLine="284"/>
        <w:rPr>
          <w:sz w:val="18"/>
          <w:szCs w:val="18"/>
        </w:rPr>
      </w:pPr>
      <w:proofErr w:type="spellStart"/>
      <w:r w:rsidRPr="00050F04">
        <w:rPr>
          <w:sz w:val="18"/>
          <w:szCs w:val="18"/>
          <w:lang w:eastAsia="uk-UA"/>
        </w:rPr>
        <w:t>відскановану</w:t>
      </w:r>
      <w:proofErr w:type="spellEnd"/>
      <w:r w:rsidR="000A2375" w:rsidRPr="00050F04">
        <w:rPr>
          <w:sz w:val="18"/>
          <w:szCs w:val="18"/>
          <w:lang w:eastAsia="uk-UA"/>
        </w:rPr>
        <w:t xml:space="preserve"> (сфотографовану) квитанцію пр</w:t>
      </w:r>
      <w:r w:rsidR="001B2F4B">
        <w:rPr>
          <w:sz w:val="18"/>
          <w:szCs w:val="18"/>
          <w:lang w:eastAsia="uk-UA"/>
        </w:rPr>
        <w:t>о сплату організаційного внеску.</w:t>
      </w:r>
    </w:p>
    <w:p w:rsidR="001B2F4B" w:rsidRPr="00050F04" w:rsidRDefault="001B2F4B" w:rsidP="001B2F4B">
      <w:pPr>
        <w:pStyle w:val="481"/>
        <w:shd w:val="clear" w:color="auto" w:fill="auto"/>
        <w:tabs>
          <w:tab w:val="left" w:pos="242"/>
          <w:tab w:val="left" w:pos="284"/>
          <w:tab w:val="left" w:pos="426"/>
        </w:tabs>
        <w:spacing w:before="0" w:after="0" w:line="300" w:lineRule="auto"/>
        <w:ind w:right="60"/>
        <w:rPr>
          <w:sz w:val="18"/>
          <w:szCs w:val="18"/>
        </w:rPr>
      </w:pPr>
    </w:p>
    <w:p w:rsidR="000A2375" w:rsidRDefault="000A2375" w:rsidP="001B2F4B">
      <w:pPr>
        <w:pStyle w:val="481"/>
        <w:shd w:val="clear" w:color="auto" w:fill="auto"/>
        <w:tabs>
          <w:tab w:val="left" w:pos="426"/>
        </w:tabs>
        <w:spacing w:before="0" w:after="0" w:line="300" w:lineRule="auto"/>
        <w:ind w:firstLine="227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Після зазначеного терміну матеріали не прийматимуться і друкуватися не будуть.</w:t>
      </w:r>
    </w:p>
    <w:p w:rsidR="00591A9C" w:rsidRDefault="00591A9C" w:rsidP="001B2F4B">
      <w:pPr>
        <w:pStyle w:val="481"/>
        <w:shd w:val="clear" w:color="auto" w:fill="auto"/>
        <w:tabs>
          <w:tab w:val="left" w:pos="426"/>
        </w:tabs>
        <w:spacing w:before="0" w:after="0" w:line="300" w:lineRule="auto"/>
        <w:ind w:firstLine="227"/>
        <w:rPr>
          <w:sz w:val="18"/>
          <w:szCs w:val="18"/>
          <w:lang w:eastAsia="uk-UA"/>
        </w:rPr>
      </w:pPr>
    </w:p>
    <w:p w:rsidR="000A2375" w:rsidRDefault="000A2375" w:rsidP="001B2F4B">
      <w:pPr>
        <w:pStyle w:val="471"/>
        <w:shd w:val="clear" w:color="auto" w:fill="auto"/>
        <w:tabs>
          <w:tab w:val="left" w:pos="426"/>
        </w:tabs>
        <w:spacing w:after="0" w:line="300" w:lineRule="auto"/>
        <w:ind w:firstLine="227"/>
        <w:jc w:val="center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Вартість участі в конференції:</w:t>
      </w:r>
    </w:p>
    <w:p w:rsidR="00157163" w:rsidRPr="00050F04" w:rsidRDefault="00157163" w:rsidP="001B2F4B">
      <w:pPr>
        <w:pStyle w:val="471"/>
        <w:shd w:val="clear" w:color="auto" w:fill="auto"/>
        <w:tabs>
          <w:tab w:val="left" w:pos="426"/>
        </w:tabs>
        <w:spacing w:after="0" w:line="300" w:lineRule="auto"/>
        <w:ind w:firstLine="227"/>
        <w:jc w:val="center"/>
        <w:rPr>
          <w:sz w:val="18"/>
          <w:szCs w:val="18"/>
          <w:lang w:eastAsia="uk-UA"/>
        </w:rPr>
      </w:pPr>
    </w:p>
    <w:p w:rsidR="000A2375" w:rsidRPr="00050F04" w:rsidRDefault="00985D7E" w:rsidP="001B2F4B">
      <w:pPr>
        <w:pStyle w:val="481"/>
        <w:shd w:val="clear" w:color="auto" w:fill="auto"/>
        <w:tabs>
          <w:tab w:val="left" w:pos="426"/>
        </w:tabs>
        <w:spacing w:before="0" w:after="0" w:line="300" w:lineRule="auto"/>
        <w:ind w:firstLine="227"/>
        <w:rPr>
          <w:sz w:val="18"/>
          <w:szCs w:val="18"/>
          <w:lang w:eastAsia="uk-UA"/>
        </w:rPr>
      </w:pPr>
      <w:r>
        <w:rPr>
          <w:sz w:val="18"/>
          <w:szCs w:val="18"/>
          <w:lang w:eastAsia="uk-UA"/>
        </w:rPr>
        <w:t>Розмір організаційного внеску становить</w:t>
      </w:r>
      <w:r w:rsidR="000A2375" w:rsidRPr="00050F04">
        <w:rPr>
          <w:sz w:val="18"/>
          <w:szCs w:val="18"/>
          <w:lang w:eastAsia="uk-UA"/>
        </w:rPr>
        <w:t xml:space="preserve"> </w:t>
      </w:r>
      <w:r w:rsidR="007E67B6">
        <w:rPr>
          <w:b/>
          <w:sz w:val="18"/>
          <w:szCs w:val="18"/>
          <w:lang w:val="ru-RU" w:eastAsia="uk-UA"/>
        </w:rPr>
        <w:t>60</w:t>
      </w:r>
      <w:r w:rsidR="000A2375" w:rsidRPr="00EB2F73">
        <w:rPr>
          <w:rStyle w:val="482"/>
          <w:b/>
          <w:sz w:val="18"/>
          <w:szCs w:val="18"/>
          <w:u w:val="none"/>
          <w:lang w:eastAsia="uk-UA"/>
        </w:rPr>
        <w:t xml:space="preserve"> </w:t>
      </w:r>
      <w:r w:rsidR="000A2375" w:rsidRPr="00985D7E">
        <w:rPr>
          <w:rStyle w:val="482"/>
          <w:b/>
          <w:sz w:val="18"/>
          <w:szCs w:val="18"/>
          <w:u w:val="none"/>
          <w:lang w:eastAsia="uk-UA"/>
        </w:rPr>
        <w:t>грн</w:t>
      </w:r>
      <w:r w:rsidR="000A2375" w:rsidRPr="00985D7E">
        <w:rPr>
          <w:sz w:val="18"/>
          <w:szCs w:val="18"/>
          <w:lang w:eastAsia="uk-UA"/>
        </w:rPr>
        <w:t xml:space="preserve"> (без</w:t>
      </w:r>
      <w:r w:rsidR="000A2375" w:rsidRPr="008F4934">
        <w:rPr>
          <w:sz w:val="18"/>
          <w:szCs w:val="18"/>
          <w:lang w:eastAsia="uk-UA"/>
        </w:rPr>
        <w:t xml:space="preserve"> ПДВ)</w:t>
      </w:r>
      <w:r w:rsidR="00EB2F73">
        <w:rPr>
          <w:sz w:val="18"/>
          <w:szCs w:val="18"/>
          <w:lang w:val="ru-RU" w:eastAsia="uk-UA"/>
        </w:rPr>
        <w:t xml:space="preserve"> </w:t>
      </w:r>
      <w:r w:rsidR="00EB2F73" w:rsidRPr="001B319C">
        <w:rPr>
          <w:sz w:val="18"/>
          <w:szCs w:val="18"/>
          <w:u w:val="single"/>
          <w:lang w:val="ru-RU" w:eastAsia="uk-UA"/>
        </w:rPr>
        <w:t xml:space="preserve">за </w:t>
      </w:r>
      <w:r w:rsidRPr="001B319C">
        <w:rPr>
          <w:sz w:val="18"/>
          <w:szCs w:val="18"/>
          <w:u w:val="single"/>
          <w:lang w:val="ru-RU" w:eastAsia="uk-UA"/>
        </w:rPr>
        <w:t xml:space="preserve">одну </w:t>
      </w:r>
      <w:proofErr w:type="spellStart"/>
      <w:r w:rsidR="00EB2F73" w:rsidRPr="001B319C">
        <w:rPr>
          <w:sz w:val="18"/>
          <w:szCs w:val="18"/>
          <w:u w:val="single"/>
          <w:lang w:val="ru-RU" w:eastAsia="uk-UA"/>
        </w:rPr>
        <w:t>повну</w:t>
      </w:r>
      <w:proofErr w:type="spellEnd"/>
      <w:r w:rsidR="00EB2F73" w:rsidRPr="001B319C">
        <w:rPr>
          <w:sz w:val="18"/>
          <w:szCs w:val="18"/>
          <w:u w:val="single"/>
          <w:lang w:val="ru-RU" w:eastAsia="uk-UA"/>
        </w:rPr>
        <w:t xml:space="preserve"> </w:t>
      </w:r>
      <w:proofErr w:type="spellStart"/>
      <w:r w:rsidR="00EB2F73" w:rsidRPr="001B319C">
        <w:rPr>
          <w:sz w:val="18"/>
          <w:szCs w:val="18"/>
          <w:u w:val="single"/>
          <w:lang w:val="ru-RU" w:eastAsia="uk-UA"/>
        </w:rPr>
        <w:t>сторінку</w:t>
      </w:r>
      <w:proofErr w:type="spellEnd"/>
      <w:r w:rsidR="000A2375" w:rsidRPr="001B319C">
        <w:rPr>
          <w:sz w:val="18"/>
          <w:szCs w:val="18"/>
          <w:u w:val="single"/>
          <w:lang w:eastAsia="uk-UA"/>
        </w:rPr>
        <w:t>.</w:t>
      </w:r>
      <w:r w:rsidR="000A2375" w:rsidRPr="008F4934">
        <w:rPr>
          <w:sz w:val="18"/>
          <w:szCs w:val="18"/>
          <w:lang w:eastAsia="uk-UA"/>
        </w:rPr>
        <w:t xml:space="preserve"> </w:t>
      </w:r>
      <w:r>
        <w:rPr>
          <w:sz w:val="18"/>
          <w:szCs w:val="18"/>
          <w:lang w:eastAsia="uk-UA"/>
        </w:rPr>
        <w:t>Поштова р</w:t>
      </w:r>
      <w:r w:rsidR="005131FB" w:rsidRPr="008F4934">
        <w:rPr>
          <w:sz w:val="18"/>
          <w:szCs w:val="18"/>
          <w:lang w:eastAsia="uk-UA"/>
        </w:rPr>
        <w:t xml:space="preserve">озсилка збірника тез доповідей – </w:t>
      </w:r>
      <w:r w:rsidR="00EB2F73" w:rsidRPr="00EB2F73">
        <w:rPr>
          <w:b/>
          <w:sz w:val="18"/>
          <w:szCs w:val="18"/>
          <w:lang w:eastAsia="uk-UA"/>
        </w:rPr>
        <w:t>5</w:t>
      </w:r>
      <w:r w:rsidR="007E67B6">
        <w:rPr>
          <w:b/>
          <w:sz w:val="18"/>
          <w:szCs w:val="18"/>
          <w:lang w:eastAsia="uk-UA"/>
        </w:rPr>
        <w:t>0</w:t>
      </w:r>
      <w:r w:rsidR="005131FB" w:rsidRPr="00EB2F73">
        <w:rPr>
          <w:b/>
          <w:sz w:val="18"/>
          <w:szCs w:val="18"/>
          <w:lang w:eastAsia="uk-UA"/>
        </w:rPr>
        <w:t xml:space="preserve"> </w:t>
      </w:r>
      <w:r w:rsidR="005131FB" w:rsidRPr="008F4934">
        <w:rPr>
          <w:b/>
          <w:sz w:val="18"/>
          <w:szCs w:val="18"/>
          <w:lang w:eastAsia="uk-UA"/>
        </w:rPr>
        <w:t>грн.</w:t>
      </w:r>
      <w:r w:rsidR="005131FB" w:rsidRPr="008F4934">
        <w:rPr>
          <w:sz w:val="18"/>
          <w:szCs w:val="18"/>
          <w:lang w:eastAsia="uk-UA"/>
        </w:rPr>
        <w:t xml:space="preserve"> </w:t>
      </w:r>
      <w:r w:rsidR="000A2375" w:rsidRPr="008F4934">
        <w:rPr>
          <w:sz w:val="18"/>
          <w:szCs w:val="18"/>
          <w:lang w:eastAsia="uk-UA"/>
        </w:rPr>
        <w:t>На одну наукову працю надсилається один авторський</w:t>
      </w:r>
      <w:r w:rsidR="000A2375" w:rsidRPr="00050F04">
        <w:rPr>
          <w:sz w:val="18"/>
          <w:szCs w:val="18"/>
          <w:lang w:eastAsia="uk-UA"/>
        </w:rPr>
        <w:t xml:space="preserve"> примірник збірника тез доповідей.</w:t>
      </w:r>
    </w:p>
    <w:p w:rsidR="00A763C9" w:rsidRPr="00050F04" w:rsidRDefault="003260AE" w:rsidP="001B2F4B">
      <w:pPr>
        <w:pStyle w:val="481"/>
        <w:shd w:val="clear" w:color="auto" w:fill="auto"/>
        <w:tabs>
          <w:tab w:val="left" w:pos="426"/>
        </w:tabs>
        <w:spacing w:before="0" w:after="0" w:line="300" w:lineRule="auto"/>
        <w:ind w:firstLine="227"/>
        <w:rPr>
          <w:b/>
          <w:sz w:val="18"/>
          <w:szCs w:val="18"/>
          <w:lang w:eastAsia="uk-UA"/>
        </w:rPr>
      </w:pPr>
      <w:r w:rsidRPr="00050F04">
        <w:rPr>
          <w:b/>
          <w:sz w:val="18"/>
          <w:szCs w:val="18"/>
          <w:lang w:eastAsia="uk-UA"/>
        </w:rPr>
        <w:t>Тези</w:t>
      </w:r>
      <w:r w:rsidR="00A763C9" w:rsidRPr="00050F04">
        <w:rPr>
          <w:b/>
          <w:sz w:val="18"/>
          <w:szCs w:val="18"/>
          <w:lang w:eastAsia="uk-UA"/>
        </w:rPr>
        <w:t xml:space="preserve"> докторів наук</w:t>
      </w:r>
      <w:r w:rsidR="00DA3686" w:rsidRPr="00DA3686">
        <w:rPr>
          <w:b/>
          <w:sz w:val="18"/>
          <w:szCs w:val="18"/>
          <w:lang w:eastAsia="uk-UA"/>
        </w:rPr>
        <w:t xml:space="preserve"> </w:t>
      </w:r>
      <w:r w:rsidR="00DA3686" w:rsidRPr="003D3A08">
        <w:rPr>
          <w:b/>
          <w:sz w:val="18"/>
          <w:szCs w:val="18"/>
          <w:u w:val="single"/>
          <w:lang w:eastAsia="uk-UA"/>
        </w:rPr>
        <w:t>одноосібно</w:t>
      </w:r>
      <w:r w:rsidR="003D3A08">
        <w:rPr>
          <w:b/>
          <w:sz w:val="18"/>
          <w:szCs w:val="18"/>
          <w:lang w:eastAsia="uk-UA"/>
        </w:rPr>
        <w:t xml:space="preserve"> </w:t>
      </w:r>
      <w:r w:rsidR="00A763C9" w:rsidRPr="003D3A08">
        <w:rPr>
          <w:b/>
          <w:sz w:val="18"/>
          <w:szCs w:val="18"/>
          <w:lang w:eastAsia="uk-UA"/>
        </w:rPr>
        <w:t>приймаються</w:t>
      </w:r>
      <w:r w:rsidR="00A763C9" w:rsidRPr="00050F04">
        <w:rPr>
          <w:b/>
          <w:sz w:val="18"/>
          <w:szCs w:val="18"/>
          <w:lang w:eastAsia="uk-UA"/>
        </w:rPr>
        <w:t xml:space="preserve"> </w:t>
      </w:r>
      <w:r w:rsidR="003D3A08" w:rsidRPr="00050F04">
        <w:rPr>
          <w:b/>
          <w:sz w:val="18"/>
          <w:szCs w:val="18"/>
          <w:lang w:eastAsia="uk-UA"/>
        </w:rPr>
        <w:t>БЕЗКОШТОВНО</w:t>
      </w:r>
      <w:r w:rsidR="00A763C9" w:rsidRPr="00050F04">
        <w:rPr>
          <w:b/>
          <w:sz w:val="18"/>
          <w:szCs w:val="18"/>
          <w:lang w:eastAsia="uk-UA"/>
        </w:rPr>
        <w:t>.</w:t>
      </w:r>
    </w:p>
    <w:p w:rsidR="001B2F4B" w:rsidRPr="00050F04" w:rsidRDefault="001B2F4B" w:rsidP="001B2F4B">
      <w:pPr>
        <w:pStyle w:val="481"/>
        <w:shd w:val="clear" w:color="auto" w:fill="auto"/>
        <w:tabs>
          <w:tab w:val="left" w:pos="426"/>
        </w:tabs>
        <w:spacing w:before="0" w:after="0" w:line="300" w:lineRule="auto"/>
        <w:ind w:firstLine="227"/>
        <w:rPr>
          <w:b/>
          <w:sz w:val="18"/>
          <w:szCs w:val="18"/>
        </w:rPr>
      </w:pPr>
    </w:p>
    <w:p w:rsidR="000A2375" w:rsidRDefault="000A2375" w:rsidP="001B2F4B">
      <w:pPr>
        <w:pStyle w:val="471"/>
        <w:shd w:val="clear" w:color="auto" w:fill="auto"/>
        <w:tabs>
          <w:tab w:val="left" w:pos="426"/>
        </w:tabs>
        <w:spacing w:after="0" w:line="300" w:lineRule="auto"/>
        <w:ind w:firstLine="227"/>
        <w:jc w:val="center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Вимоги до оформлення тез доповідей:</w:t>
      </w:r>
    </w:p>
    <w:p w:rsidR="007E67B6" w:rsidRPr="00050F04" w:rsidRDefault="007E67B6" w:rsidP="001B2F4B">
      <w:pPr>
        <w:pStyle w:val="471"/>
        <w:shd w:val="clear" w:color="auto" w:fill="auto"/>
        <w:tabs>
          <w:tab w:val="left" w:pos="426"/>
        </w:tabs>
        <w:spacing w:after="0" w:line="300" w:lineRule="auto"/>
        <w:ind w:firstLine="227"/>
        <w:jc w:val="center"/>
        <w:rPr>
          <w:sz w:val="18"/>
          <w:szCs w:val="18"/>
          <w:lang w:eastAsia="uk-UA"/>
        </w:rPr>
      </w:pPr>
    </w:p>
    <w:p w:rsidR="000A2375" w:rsidRPr="00050F04" w:rsidRDefault="000A2375" w:rsidP="001B2F4B">
      <w:pPr>
        <w:pStyle w:val="481"/>
        <w:numPr>
          <w:ilvl w:val="1"/>
          <w:numId w:val="2"/>
        </w:numPr>
        <w:shd w:val="clear" w:color="auto" w:fill="auto"/>
        <w:tabs>
          <w:tab w:val="left" w:pos="323"/>
          <w:tab w:val="left" w:pos="426"/>
        </w:tabs>
        <w:spacing w:before="0" w:after="0" w:line="300" w:lineRule="auto"/>
        <w:ind w:firstLine="227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Тези повинні бути виконані в редакторі </w:t>
      </w:r>
      <w:r w:rsidRPr="00050F04">
        <w:rPr>
          <w:i/>
          <w:sz w:val="18"/>
          <w:szCs w:val="18"/>
          <w:lang w:eastAsia="en-US"/>
        </w:rPr>
        <w:t>Microsoft Word</w:t>
      </w:r>
      <w:r w:rsidRPr="00050F04">
        <w:rPr>
          <w:sz w:val="18"/>
          <w:szCs w:val="18"/>
          <w:lang w:eastAsia="en-US"/>
        </w:rPr>
        <w:t xml:space="preserve"> </w:t>
      </w:r>
      <w:r w:rsidRPr="00050F04">
        <w:rPr>
          <w:sz w:val="18"/>
          <w:szCs w:val="18"/>
          <w:lang w:eastAsia="uk-UA"/>
        </w:rPr>
        <w:t xml:space="preserve"> шрифтом </w:t>
      </w:r>
      <w:proofErr w:type="spellStart"/>
      <w:r w:rsidRPr="00050F04">
        <w:rPr>
          <w:i/>
          <w:sz w:val="18"/>
          <w:szCs w:val="18"/>
          <w:lang w:eastAsia="en-US"/>
        </w:rPr>
        <w:t>Times</w:t>
      </w:r>
      <w:proofErr w:type="spellEnd"/>
      <w:r w:rsidRPr="00050F04">
        <w:rPr>
          <w:i/>
          <w:sz w:val="18"/>
          <w:szCs w:val="18"/>
          <w:lang w:eastAsia="en-US"/>
        </w:rPr>
        <w:t xml:space="preserve"> </w:t>
      </w:r>
      <w:proofErr w:type="spellStart"/>
      <w:r w:rsidRPr="00050F04">
        <w:rPr>
          <w:i/>
          <w:sz w:val="18"/>
          <w:szCs w:val="18"/>
          <w:lang w:eastAsia="en-US"/>
        </w:rPr>
        <w:t>New</w:t>
      </w:r>
      <w:proofErr w:type="spellEnd"/>
      <w:r w:rsidRPr="00050F04">
        <w:rPr>
          <w:i/>
          <w:sz w:val="18"/>
          <w:szCs w:val="18"/>
          <w:lang w:eastAsia="en-US"/>
        </w:rPr>
        <w:t xml:space="preserve"> </w:t>
      </w:r>
      <w:proofErr w:type="spellStart"/>
      <w:r w:rsidRPr="00050F04">
        <w:rPr>
          <w:i/>
          <w:sz w:val="18"/>
          <w:szCs w:val="18"/>
          <w:lang w:eastAsia="en-US"/>
        </w:rPr>
        <w:t>Roman</w:t>
      </w:r>
      <w:proofErr w:type="spellEnd"/>
      <w:r w:rsidRPr="00050F04">
        <w:rPr>
          <w:sz w:val="18"/>
          <w:szCs w:val="18"/>
          <w:lang w:eastAsia="uk-UA"/>
        </w:rPr>
        <w:t xml:space="preserve"> без нумерації сторінок. У назві та тексті переноси не допускаються. Обсяг тез - </w:t>
      </w:r>
      <w:r w:rsidRPr="00050F04">
        <w:rPr>
          <w:rStyle w:val="482"/>
          <w:sz w:val="18"/>
          <w:szCs w:val="18"/>
          <w:lang w:eastAsia="uk-UA"/>
        </w:rPr>
        <w:t xml:space="preserve">2 </w:t>
      </w:r>
      <w:r w:rsidR="00EB2F73">
        <w:rPr>
          <w:rStyle w:val="482"/>
          <w:sz w:val="18"/>
          <w:szCs w:val="18"/>
          <w:lang w:val="ru-RU" w:eastAsia="uk-UA"/>
        </w:rPr>
        <w:t>-</w:t>
      </w:r>
      <w:r w:rsidR="001B319C">
        <w:rPr>
          <w:rStyle w:val="482"/>
          <w:sz w:val="18"/>
          <w:szCs w:val="18"/>
          <w:lang w:val="ru-RU" w:eastAsia="uk-UA"/>
        </w:rPr>
        <w:t xml:space="preserve"> </w:t>
      </w:r>
      <w:r w:rsidR="00EB2F73">
        <w:rPr>
          <w:rStyle w:val="482"/>
          <w:sz w:val="18"/>
          <w:szCs w:val="18"/>
          <w:lang w:val="ru-RU" w:eastAsia="uk-UA"/>
        </w:rPr>
        <w:t xml:space="preserve">3 </w:t>
      </w:r>
      <w:r w:rsidRPr="00050F04">
        <w:rPr>
          <w:rStyle w:val="482"/>
          <w:sz w:val="18"/>
          <w:szCs w:val="18"/>
          <w:lang w:eastAsia="uk-UA"/>
        </w:rPr>
        <w:t>повні сторінки</w:t>
      </w:r>
      <w:r w:rsidRPr="00050F04">
        <w:rPr>
          <w:sz w:val="18"/>
          <w:szCs w:val="18"/>
          <w:lang w:eastAsia="uk-UA"/>
        </w:rPr>
        <w:t>.</w:t>
      </w:r>
    </w:p>
    <w:p w:rsidR="000A2375" w:rsidRPr="00050F04" w:rsidRDefault="000A2375" w:rsidP="001B2F4B">
      <w:pPr>
        <w:pStyle w:val="481"/>
        <w:numPr>
          <w:ilvl w:val="1"/>
          <w:numId w:val="2"/>
        </w:numPr>
        <w:shd w:val="clear" w:color="auto" w:fill="auto"/>
        <w:tabs>
          <w:tab w:val="left" w:pos="426"/>
        </w:tabs>
        <w:spacing w:before="0" w:after="0" w:line="300" w:lineRule="auto"/>
        <w:ind w:firstLine="227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Розмір паперу: А4 210x297 мм. Орієнтація - Книжкова. Поля по 2 см.</w:t>
      </w:r>
    </w:p>
    <w:p w:rsidR="000A2375" w:rsidRPr="00050F04" w:rsidRDefault="000A2375" w:rsidP="001B2F4B">
      <w:pPr>
        <w:pStyle w:val="481"/>
        <w:numPr>
          <w:ilvl w:val="1"/>
          <w:numId w:val="2"/>
        </w:numPr>
        <w:shd w:val="clear" w:color="auto" w:fill="auto"/>
        <w:tabs>
          <w:tab w:val="left" w:pos="338"/>
          <w:tab w:val="left" w:pos="426"/>
        </w:tabs>
        <w:spacing w:before="0" w:after="0" w:line="300" w:lineRule="auto"/>
        <w:ind w:firstLine="227"/>
        <w:rPr>
          <w:sz w:val="18"/>
          <w:szCs w:val="18"/>
        </w:rPr>
      </w:pPr>
      <w:proofErr w:type="spellStart"/>
      <w:r w:rsidRPr="00050F04">
        <w:rPr>
          <w:sz w:val="18"/>
          <w:szCs w:val="18"/>
          <w:lang w:eastAsia="uk-UA"/>
        </w:rPr>
        <w:t>Міжстроковий</w:t>
      </w:r>
      <w:proofErr w:type="spellEnd"/>
      <w:r w:rsidRPr="00050F04">
        <w:rPr>
          <w:sz w:val="18"/>
          <w:szCs w:val="18"/>
          <w:lang w:eastAsia="uk-UA"/>
        </w:rPr>
        <w:t xml:space="preserve"> інтервал по всіх тезах - одинарний без ущільнення тексту. Шрифт — 14 </w:t>
      </w:r>
      <w:proofErr w:type="spellStart"/>
      <w:r w:rsidRPr="00050F04">
        <w:rPr>
          <w:sz w:val="18"/>
          <w:szCs w:val="18"/>
          <w:lang w:eastAsia="uk-UA"/>
        </w:rPr>
        <w:t>пт</w:t>
      </w:r>
      <w:proofErr w:type="spellEnd"/>
      <w:r w:rsidRPr="00050F04">
        <w:rPr>
          <w:sz w:val="18"/>
          <w:szCs w:val="18"/>
          <w:lang w:eastAsia="uk-UA"/>
        </w:rPr>
        <w:t>, звичайний.</w:t>
      </w:r>
    </w:p>
    <w:p w:rsidR="000A2375" w:rsidRPr="00050F04" w:rsidRDefault="000A2375" w:rsidP="001B2F4B">
      <w:pPr>
        <w:pStyle w:val="481"/>
        <w:shd w:val="clear" w:color="auto" w:fill="auto"/>
        <w:tabs>
          <w:tab w:val="left" w:pos="426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3) У лівому верхньому куті вказується УДК. Далі посередині - прізвища та ініціали авторів з вказівкою наукового ступеня та вченого звання. Кількість авторів - не більше 3.</w:t>
      </w:r>
    </w:p>
    <w:p w:rsidR="000A2375" w:rsidRPr="00050F04" w:rsidRDefault="000A2375" w:rsidP="001B2F4B">
      <w:pPr>
        <w:pStyle w:val="481"/>
        <w:shd w:val="clear" w:color="auto" w:fill="auto"/>
        <w:tabs>
          <w:tab w:val="left" w:pos="426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Наступний рядок - назва навчального закладу, місто. Шрифт - </w:t>
      </w:r>
      <w:r w:rsidRPr="00050F04">
        <w:rPr>
          <w:rStyle w:val="483"/>
          <w:sz w:val="18"/>
          <w:szCs w:val="18"/>
          <w:lang w:eastAsia="uk-UA"/>
        </w:rPr>
        <w:t>курсив,</w:t>
      </w:r>
      <w:r w:rsidRPr="00050F04">
        <w:rPr>
          <w:sz w:val="18"/>
          <w:szCs w:val="18"/>
          <w:lang w:eastAsia="uk-UA"/>
        </w:rPr>
        <w:t xml:space="preserve"> вирівнювання по центру.</w:t>
      </w:r>
    </w:p>
    <w:p w:rsidR="000A2375" w:rsidRPr="00050F04" w:rsidRDefault="000A2375" w:rsidP="001B2F4B">
      <w:pPr>
        <w:pStyle w:val="481"/>
        <w:shd w:val="clear" w:color="auto" w:fill="auto"/>
        <w:tabs>
          <w:tab w:val="left" w:pos="426"/>
          <w:tab w:val="left" w:leader="underscore" w:pos="4902"/>
        </w:tabs>
        <w:spacing w:before="0" w:after="0" w:line="300" w:lineRule="auto"/>
        <w:ind w:firstLine="284"/>
        <w:rPr>
          <w:rStyle w:val="482"/>
          <w:sz w:val="18"/>
          <w:szCs w:val="18"/>
          <w:u w:val="none"/>
          <w:lang w:eastAsia="uk-UA"/>
        </w:rPr>
      </w:pPr>
      <w:r w:rsidRPr="00050F04">
        <w:rPr>
          <w:sz w:val="18"/>
          <w:szCs w:val="18"/>
          <w:lang w:eastAsia="uk-UA"/>
        </w:rPr>
        <w:t xml:space="preserve">Через рядок друкується назва тез великими буквами; шрифт - </w:t>
      </w:r>
      <w:r w:rsidRPr="00050F04">
        <w:rPr>
          <w:rStyle w:val="482"/>
          <w:sz w:val="18"/>
          <w:szCs w:val="18"/>
          <w:u w:val="none"/>
          <w:lang w:eastAsia="uk-UA"/>
        </w:rPr>
        <w:t>напівжирний, вирівнювання по центру.</w:t>
      </w:r>
    </w:p>
    <w:p w:rsidR="000A2375" w:rsidRPr="00050F04" w:rsidRDefault="000A2375" w:rsidP="001B2F4B">
      <w:pPr>
        <w:pStyle w:val="481"/>
        <w:shd w:val="clear" w:color="auto" w:fill="auto"/>
        <w:tabs>
          <w:tab w:val="left" w:leader="underscore" w:pos="4902"/>
        </w:tabs>
        <w:spacing w:before="0" w:after="0" w:line="300" w:lineRule="auto"/>
        <w:ind w:left="40" w:right="40"/>
        <w:jc w:val="left"/>
        <w:rPr>
          <w:rStyle w:val="482"/>
          <w:sz w:val="18"/>
          <w:szCs w:val="18"/>
          <w:lang w:eastAsia="uk-UA"/>
        </w:rPr>
      </w:pPr>
    </w:p>
    <w:tbl>
      <w:tblPr>
        <w:tblStyle w:val="a3"/>
        <w:tblW w:w="5103" w:type="dxa"/>
        <w:tblInd w:w="108" w:type="dxa"/>
        <w:tblLook w:val="04A0"/>
      </w:tblPr>
      <w:tblGrid>
        <w:gridCol w:w="5103"/>
      </w:tblGrid>
      <w:tr w:rsidR="000A2375" w:rsidRPr="00050F04" w:rsidTr="00A806B6">
        <w:trPr>
          <w:trHeight w:val="1172"/>
        </w:trPr>
        <w:tc>
          <w:tcPr>
            <w:tcW w:w="5103" w:type="dxa"/>
          </w:tcPr>
          <w:p w:rsidR="000A2375" w:rsidRPr="00050F04" w:rsidRDefault="000A2375" w:rsidP="001B2F4B">
            <w:pPr>
              <w:pStyle w:val="481"/>
              <w:shd w:val="clear" w:color="auto" w:fill="auto"/>
              <w:spacing w:before="0" w:after="0" w:line="300" w:lineRule="auto"/>
              <w:jc w:val="left"/>
              <w:rPr>
                <w:sz w:val="18"/>
                <w:szCs w:val="18"/>
              </w:rPr>
            </w:pPr>
            <w:r w:rsidRPr="00050F04">
              <w:rPr>
                <w:sz w:val="18"/>
                <w:szCs w:val="18"/>
                <w:lang w:eastAsia="uk-UA"/>
              </w:rPr>
              <w:t>УДК 657.6(075)</w:t>
            </w:r>
          </w:p>
          <w:p w:rsidR="000A2375" w:rsidRPr="00050F04" w:rsidRDefault="000A2375" w:rsidP="001B2F4B">
            <w:pPr>
              <w:pStyle w:val="481"/>
              <w:shd w:val="clear" w:color="auto" w:fill="auto"/>
              <w:spacing w:before="0" w:after="0" w:line="300" w:lineRule="auto"/>
              <w:jc w:val="center"/>
              <w:rPr>
                <w:sz w:val="18"/>
                <w:szCs w:val="18"/>
              </w:rPr>
            </w:pPr>
            <w:r w:rsidRPr="00050F04">
              <w:rPr>
                <w:sz w:val="18"/>
                <w:szCs w:val="18"/>
                <w:lang w:eastAsia="uk-UA"/>
              </w:rPr>
              <w:t>Іванов А.М., к.е.н., доцент Сердюк</w:t>
            </w:r>
            <w:r w:rsidRPr="00050F04">
              <w:rPr>
                <w:rStyle w:val="480"/>
                <w:sz w:val="18"/>
                <w:szCs w:val="18"/>
                <w:lang w:eastAsia="uk-UA"/>
              </w:rPr>
              <w:t xml:space="preserve"> </w:t>
            </w:r>
            <w:r w:rsidRPr="00050F04">
              <w:rPr>
                <w:rStyle w:val="480"/>
                <w:b w:val="0"/>
                <w:sz w:val="18"/>
                <w:szCs w:val="18"/>
                <w:lang w:eastAsia="uk-UA"/>
              </w:rPr>
              <w:t>О.І.</w:t>
            </w:r>
          </w:p>
          <w:p w:rsidR="000A2375" w:rsidRPr="00050F04" w:rsidRDefault="000A2375" w:rsidP="001B2F4B">
            <w:pPr>
              <w:pStyle w:val="491"/>
              <w:shd w:val="clear" w:color="auto" w:fill="auto"/>
              <w:spacing w:after="0" w:line="300" w:lineRule="auto"/>
              <w:rPr>
                <w:sz w:val="18"/>
                <w:szCs w:val="18"/>
              </w:rPr>
            </w:pPr>
            <w:r w:rsidRPr="00050F04">
              <w:rPr>
                <w:sz w:val="18"/>
                <w:szCs w:val="18"/>
                <w:lang w:eastAsia="uk-UA"/>
              </w:rPr>
              <w:t>Херсонський національний технічний університет, м. Херсон</w:t>
            </w:r>
          </w:p>
          <w:p w:rsidR="003260AE" w:rsidRPr="00050F04" w:rsidRDefault="000A2375" w:rsidP="001B2F4B">
            <w:pPr>
              <w:pStyle w:val="10"/>
              <w:keepNext/>
              <w:keepLines/>
              <w:spacing w:before="0" w:after="0" w:line="300" w:lineRule="auto"/>
              <w:rPr>
                <w:sz w:val="18"/>
                <w:szCs w:val="18"/>
                <w:lang w:eastAsia="uk-UA"/>
              </w:rPr>
            </w:pPr>
            <w:bookmarkStart w:id="0" w:name="bookmark12"/>
            <w:r w:rsidRPr="00050F04">
              <w:rPr>
                <w:sz w:val="18"/>
                <w:szCs w:val="18"/>
                <w:lang w:eastAsia="uk-UA"/>
              </w:rPr>
              <w:t>РОЛЬ АУДИТУ В СИСТЕМІ СТРАТЕГІЧНОГО УПРАВЛІННЯ ПІДПРИЄМСТВАМИ</w:t>
            </w:r>
            <w:bookmarkEnd w:id="0"/>
          </w:p>
        </w:tc>
      </w:tr>
    </w:tbl>
    <w:p w:rsidR="001B2F4B" w:rsidRDefault="001B2F4B" w:rsidP="001B2F4B">
      <w:pPr>
        <w:pStyle w:val="481"/>
        <w:shd w:val="clear" w:color="auto" w:fill="auto"/>
        <w:tabs>
          <w:tab w:val="left" w:pos="246"/>
          <w:tab w:val="left" w:pos="567"/>
        </w:tabs>
        <w:spacing w:before="0" w:after="0" w:line="300" w:lineRule="auto"/>
        <w:ind w:left="284" w:right="40"/>
        <w:rPr>
          <w:sz w:val="18"/>
          <w:szCs w:val="18"/>
        </w:rPr>
      </w:pPr>
    </w:p>
    <w:p w:rsidR="000A2375" w:rsidRPr="001B2F4B" w:rsidRDefault="000A2375" w:rsidP="001B2F4B">
      <w:pPr>
        <w:pStyle w:val="481"/>
        <w:numPr>
          <w:ilvl w:val="1"/>
          <w:numId w:val="2"/>
        </w:numPr>
        <w:shd w:val="clear" w:color="auto" w:fill="auto"/>
        <w:tabs>
          <w:tab w:val="left" w:pos="246"/>
          <w:tab w:val="left" w:pos="567"/>
        </w:tabs>
        <w:spacing w:before="0" w:after="0" w:line="300" w:lineRule="auto"/>
        <w:ind w:right="40" w:firstLine="284"/>
        <w:rPr>
          <w:sz w:val="18"/>
          <w:szCs w:val="18"/>
        </w:rPr>
      </w:pPr>
      <w:r w:rsidRPr="001B2F4B">
        <w:rPr>
          <w:sz w:val="18"/>
          <w:szCs w:val="18"/>
          <w:lang w:eastAsia="uk-UA"/>
        </w:rPr>
        <w:lastRenderedPageBreak/>
        <w:t>Основний текст починається через один порожній рядок після назви тез. Абзац (відступ) - 1 см.</w:t>
      </w:r>
    </w:p>
    <w:p w:rsidR="000A2375" w:rsidRPr="00050F04" w:rsidRDefault="000A2375" w:rsidP="001B2F4B">
      <w:pPr>
        <w:pStyle w:val="481"/>
        <w:widowControl w:val="0"/>
        <w:numPr>
          <w:ilvl w:val="1"/>
          <w:numId w:val="2"/>
        </w:numPr>
        <w:shd w:val="clear" w:color="auto" w:fill="auto"/>
        <w:tabs>
          <w:tab w:val="left" w:pos="266"/>
          <w:tab w:val="left" w:pos="567"/>
        </w:tabs>
        <w:spacing w:before="0" w:after="0" w:line="300" w:lineRule="auto"/>
        <w:ind w:right="40"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Формули створюються у вигляді об'єктів редактором формул </w:t>
      </w:r>
      <w:r w:rsidRPr="00050F04">
        <w:rPr>
          <w:rStyle w:val="59pt"/>
          <w:rFonts w:ascii="Times New Roman" w:hAnsi="Times New Roman" w:cs="Times New Roman"/>
          <w:b w:val="0"/>
          <w:lang w:eastAsia="en-US"/>
        </w:rPr>
        <w:t>Microsoft Equation</w:t>
      </w:r>
      <w:r w:rsidRPr="00050F04">
        <w:rPr>
          <w:sz w:val="18"/>
          <w:szCs w:val="18"/>
          <w:lang w:eastAsia="en-US"/>
        </w:rPr>
        <w:t xml:space="preserve"> </w:t>
      </w:r>
      <w:r w:rsidRPr="00050F04">
        <w:rPr>
          <w:sz w:val="18"/>
          <w:szCs w:val="18"/>
          <w:lang w:eastAsia="uk-UA"/>
        </w:rPr>
        <w:t>і центруються; нумерація ставиться праворуч у дужках: вирівнюється по правому краю.</w:t>
      </w:r>
    </w:p>
    <w:p w:rsidR="000A2375" w:rsidRPr="00050F04" w:rsidRDefault="000A2375" w:rsidP="001B2F4B">
      <w:pPr>
        <w:pStyle w:val="481"/>
        <w:numPr>
          <w:ilvl w:val="1"/>
          <w:numId w:val="2"/>
        </w:numPr>
        <w:shd w:val="clear" w:color="auto" w:fill="auto"/>
        <w:tabs>
          <w:tab w:val="left" w:pos="261"/>
          <w:tab w:val="left" w:pos="567"/>
        </w:tabs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Рисунки повинні бути оформлені як окремий об'єкт у тексті. Всі елементи рисунка, включаючи надписи, повинні бути згруповані. Рекомендується використовувати чорно-білу палітру. Підпис рисунка вирівнюється </w:t>
      </w:r>
      <w:r w:rsidR="00D61F5A" w:rsidRPr="00050F04">
        <w:rPr>
          <w:sz w:val="18"/>
          <w:szCs w:val="18"/>
          <w:lang w:eastAsia="uk-UA"/>
        </w:rPr>
        <w:t xml:space="preserve">по ширині з абзацного відступу </w:t>
      </w:r>
      <w:r w:rsidRPr="00050F04">
        <w:rPr>
          <w:sz w:val="18"/>
          <w:szCs w:val="18"/>
          <w:lang w:eastAsia="uk-UA"/>
        </w:rPr>
        <w:t>(наприклад</w:t>
      </w:r>
      <w:r w:rsidR="00D61F5A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 xml:space="preserve"> Рис. 1).</w:t>
      </w:r>
    </w:p>
    <w:p w:rsidR="000A2375" w:rsidRDefault="000A2375" w:rsidP="001B2F4B">
      <w:pPr>
        <w:pStyle w:val="481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0" w:line="300" w:lineRule="auto"/>
        <w:ind w:firstLine="284"/>
        <w:rPr>
          <w:rStyle w:val="482"/>
          <w:sz w:val="18"/>
          <w:szCs w:val="18"/>
          <w:u w:val="none"/>
          <w:lang w:eastAsia="uk-UA"/>
        </w:rPr>
      </w:pPr>
      <w:r w:rsidRPr="00050F04">
        <w:rPr>
          <w:sz w:val="18"/>
          <w:szCs w:val="18"/>
          <w:lang w:eastAsia="uk-UA"/>
        </w:rPr>
        <w:t xml:space="preserve">Таблиця відокремлюється від тексту зверху й знизу порожнім рядком; використовується шрифт 12 </w:t>
      </w:r>
      <w:proofErr w:type="spellStart"/>
      <w:r w:rsidRPr="00050F04">
        <w:rPr>
          <w:sz w:val="18"/>
          <w:szCs w:val="18"/>
          <w:lang w:eastAsia="uk-UA"/>
        </w:rPr>
        <w:t>пт</w:t>
      </w:r>
      <w:proofErr w:type="spellEnd"/>
      <w:r w:rsidRPr="00050F04">
        <w:rPr>
          <w:sz w:val="18"/>
          <w:szCs w:val="18"/>
          <w:lang w:eastAsia="uk-UA"/>
        </w:rPr>
        <w:t>. Номер має вигляд:</w:t>
      </w:r>
      <w:r w:rsidRPr="00050F04">
        <w:rPr>
          <w:rStyle w:val="483"/>
          <w:sz w:val="18"/>
          <w:szCs w:val="18"/>
          <w:lang w:eastAsia="uk-UA"/>
        </w:rPr>
        <w:t xml:space="preserve"> Таблиця 1 (курсив),</w:t>
      </w:r>
      <w:r w:rsidRPr="00050F04">
        <w:rPr>
          <w:sz w:val="18"/>
          <w:szCs w:val="18"/>
          <w:lang w:eastAsia="uk-UA"/>
        </w:rPr>
        <w:t xml:space="preserve"> вирівнювання по правому краю, назва (шрифт напівжирний), вирівнювання по центру. Для </w:t>
      </w:r>
      <w:r w:rsidRPr="00050F04">
        <w:rPr>
          <w:rStyle w:val="482"/>
          <w:sz w:val="18"/>
          <w:szCs w:val="18"/>
          <w:u w:val="none"/>
          <w:lang w:eastAsia="uk-UA"/>
        </w:rPr>
        <w:t xml:space="preserve">номеру і назви таблиці шрифт 14 </w:t>
      </w:r>
      <w:proofErr w:type="spellStart"/>
      <w:r w:rsidRPr="00050F04">
        <w:rPr>
          <w:rStyle w:val="482"/>
          <w:sz w:val="18"/>
          <w:szCs w:val="18"/>
          <w:u w:val="none"/>
          <w:lang w:eastAsia="uk-UA"/>
        </w:rPr>
        <w:t>пт</w:t>
      </w:r>
      <w:proofErr w:type="spellEnd"/>
      <w:r w:rsidRPr="00050F04">
        <w:rPr>
          <w:rStyle w:val="482"/>
          <w:sz w:val="18"/>
          <w:szCs w:val="18"/>
          <w:u w:val="none"/>
          <w:lang w:eastAsia="uk-UA"/>
        </w:rPr>
        <w:t>.</w:t>
      </w:r>
    </w:p>
    <w:p w:rsidR="007E67B6" w:rsidRPr="00050F04" w:rsidRDefault="007E67B6" w:rsidP="001B2F4B">
      <w:pPr>
        <w:pStyle w:val="481"/>
        <w:shd w:val="clear" w:color="auto" w:fill="auto"/>
        <w:tabs>
          <w:tab w:val="left" w:pos="567"/>
        </w:tabs>
        <w:spacing w:before="0" w:after="0" w:line="300" w:lineRule="auto"/>
        <w:ind w:left="284"/>
        <w:rPr>
          <w:rStyle w:val="482"/>
          <w:sz w:val="18"/>
          <w:szCs w:val="18"/>
          <w:u w:val="none"/>
          <w:lang w:eastAsia="uk-U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820"/>
      </w:tblGrid>
      <w:tr w:rsidR="000A2375" w:rsidRPr="00050F04" w:rsidTr="00AF650A">
        <w:trPr>
          <w:trHeight w:val="950"/>
        </w:trPr>
        <w:tc>
          <w:tcPr>
            <w:tcW w:w="4820" w:type="dxa"/>
          </w:tcPr>
          <w:p w:rsidR="000A2375" w:rsidRPr="00050F04" w:rsidRDefault="000A2375" w:rsidP="001B2F4B">
            <w:pPr>
              <w:pStyle w:val="491"/>
              <w:shd w:val="clear" w:color="auto" w:fill="auto"/>
              <w:spacing w:after="0" w:line="300" w:lineRule="auto"/>
              <w:ind w:firstLine="284"/>
              <w:jc w:val="right"/>
              <w:rPr>
                <w:sz w:val="18"/>
                <w:szCs w:val="18"/>
                <w:lang w:eastAsia="uk-UA"/>
              </w:rPr>
            </w:pPr>
            <w:bookmarkStart w:id="1" w:name="bookmark13"/>
            <w:r w:rsidRPr="00050F04">
              <w:rPr>
                <w:sz w:val="18"/>
                <w:szCs w:val="18"/>
                <w:lang w:eastAsia="uk-UA"/>
              </w:rPr>
              <w:t>Таблиця 1</w:t>
            </w:r>
          </w:p>
          <w:p w:rsidR="001F2460" w:rsidRDefault="000A2375" w:rsidP="001B2F4B">
            <w:pPr>
              <w:pStyle w:val="10"/>
              <w:keepNext/>
              <w:keepLines/>
              <w:shd w:val="clear" w:color="auto" w:fill="auto"/>
              <w:spacing w:before="0" w:after="0" w:line="300" w:lineRule="auto"/>
              <w:ind w:firstLine="284"/>
              <w:rPr>
                <w:sz w:val="18"/>
                <w:szCs w:val="18"/>
                <w:lang w:eastAsia="uk-UA"/>
              </w:rPr>
            </w:pPr>
            <w:r w:rsidRPr="00050F04">
              <w:rPr>
                <w:sz w:val="18"/>
                <w:szCs w:val="18"/>
                <w:lang w:eastAsia="uk-UA"/>
              </w:rPr>
              <w:t xml:space="preserve">Основні характеристики, </w:t>
            </w:r>
          </w:p>
          <w:p w:rsidR="001F2460" w:rsidRDefault="000A2375" w:rsidP="001B2F4B">
            <w:pPr>
              <w:pStyle w:val="10"/>
              <w:keepNext/>
              <w:keepLines/>
              <w:shd w:val="clear" w:color="auto" w:fill="auto"/>
              <w:spacing w:before="0" w:after="0" w:line="300" w:lineRule="auto"/>
              <w:ind w:firstLine="284"/>
              <w:rPr>
                <w:sz w:val="18"/>
                <w:szCs w:val="18"/>
                <w:lang w:eastAsia="uk-UA"/>
              </w:rPr>
            </w:pPr>
            <w:r w:rsidRPr="00050F04">
              <w:rPr>
                <w:sz w:val="18"/>
                <w:szCs w:val="18"/>
                <w:lang w:eastAsia="uk-UA"/>
              </w:rPr>
              <w:t xml:space="preserve">що визначають теоретичні аспекти надання аудиторських послуг стосовно стратегічних </w:t>
            </w:r>
          </w:p>
          <w:p w:rsidR="000A2375" w:rsidRPr="00050F04" w:rsidRDefault="000A2375" w:rsidP="001B2F4B">
            <w:pPr>
              <w:pStyle w:val="10"/>
              <w:keepNext/>
              <w:keepLines/>
              <w:shd w:val="clear" w:color="auto" w:fill="auto"/>
              <w:spacing w:before="0" w:after="0" w:line="300" w:lineRule="auto"/>
              <w:ind w:firstLine="284"/>
              <w:rPr>
                <w:sz w:val="18"/>
                <w:szCs w:val="18"/>
                <w:lang w:eastAsia="uk-UA"/>
              </w:rPr>
            </w:pPr>
            <w:r w:rsidRPr="00050F04">
              <w:rPr>
                <w:sz w:val="18"/>
                <w:szCs w:val="18"/>
                <w:lang w:eastAsia="uk-UA"/>
              </w:rPr>
              <w:t>засад функціонування підприємств</w:t>
            </w:r>
          </w:p>
        </w:tc>
      </w:tr>
      <w:bookmarkEnd w:id="1"/>
    </w:tbl>
    <w:p w:rsidR="00591A9C" w:rsidRDefault="00591A9C" w:rsidP="001B2F4B">
      <w:pPr>
        <w:pStyle w:val="481"/>
        <w:shd w:val="clear" w:color="auto" w:fill="auto"/>
        <w:spacing w:before="0" w:after="0" w:line="300" w:lineRule="auto"/>
        <w:ind w:firstLine="284"/>
        <w:rPr>
          <w:sz w:val="18"/>
          <w:szCs w:val="18"/>
          <w:lang w:eastAsia="uk-UA"/>
        </w:rPr>
      </w:pPr>
    </w:p>
    <w:p w:rsidR="000A2375" w:rsidRPr="00050F04" w:rsidRDefault="000A2375" w:rsidP="001B2F4B">
      <w:pPr>
        <w:pStyle w:val="481"/>
        <w:shd w:val="clear" w:color="auto" w:fill="auto"/>
        <w:spacing w:before="0" w:after="0" w:line="30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8) Через один порожній рядок після основного тексту тез друкується список літератури. Список літератури починається з набраних напівжирним шрифтом слів "Список використаної літератури", слідом за якими ставиться двокрапка (вирівнювання по центру).</w:t>
      </w:r>
    </w:p>
    <w:p w:rsidR="001B2F4B" w:rsidRDefault="001B2F4B" w:rsidP="001B2F4B">
      <w:pPr>
        <w:pStyle w:val="481"/>
        <w:shd w:val="clear" w:color="auto" w:fill="auto"/>
        <w:spacing w:before="0" w:after="0" w:line="300" w:lineRule="auto"/>
        <w:ind w:firstLine="284"/>
        <w:rPr>
          <w:sz w:val="18"/>
          <w:szCs w:val="18"/>
          <w:lang w:eastAsia="uk-UA"/>
        </w:rPr>
      </w:pPr>
    </w:p>
    <w:p w:rsidR="000A2375" w:rsidRPr="00050F04" w:rsidRDefault="000A2375" w:rsidP="001B2F4B">
      <w:pPr>
        <w:pStyle w:val="481"/>
        <w:shd w:val="clear" w:color="auto" w:fill="auto"/>
        <w:spacing w:before="0" w:after="0" w:line="300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 xml:space="preserve">Бібліографічний опис літературних джерел здійснюється </w:t>
      </w:r>
      <w:r w:rsidRPr="00050F04">
        <w:rPr>
          <w:rStyle w:val="482"/>
          <w:sz w:val="18"/>
          <w:szCs w:val="18"/>
          <w:lang w:eastAsia="uk-UA"/>
        </w:rPr>
        <w:t>згідно зі встановленими вимогами (див. „Бюлетень ВАК України"</w:t>
      </w:r>
      <w:r w:rsidRPr="00050F04">
        <w:rPr>
          <w:sz w:val="18"/>
          <w:szCs w:val="18"/>
          <w:lang w:eastAsia="uk-UA"/>
        </w:rPr>
        <w:t xml:space="preserve">); посилання на літературу слід давати в квадратних дужках. Нумерація проставляється відповідно до порядку згадування літературних джерел у тексті. </w:t>
      </w:r>
    </w:p>
    <w:p w:rsidR="000A2375" w:rsidRPr="00050F04" w:rsidRDefault="000A2375" w:rsidP="001B2F4B">
      <w:pPr>
        <w:pStyle w:val="481"/>
        <w:shd w:val="clear" w:color="auto" w:fill="auto"/>
        <w:spacing w:before="0" w:after="0" w:line="300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10) Файли «заявка», «тези», повинні мат</w:t>
      </w:r>
      <w:r w:rsidR="000B72FD" w:rsidRPr="00050F04">
        <w:rPr>
          <w:sz w:val="18"/>
          <w:szCs w:val="18"/>
          <w:lang w:eastAsia="uk-UA"/>
        </w:rPr>
        <w:t xml:space="preserve">и </w:t>
      </w:r>
      <w:r w:rsidRPr="00050F04">
        <w:rPr>
          <w:sz w:val="18"/>
          <w:szCs w:val="18"/>
          <w:lang w:eastAsia="uk-UA"/>
        </w:rPr>
        <w:t xml:space="preserve">таке розширення: </w:t>
      </w:r>
      <w:r w:rsidRPr="00050F04">
        <w:rPr>
          <w:sz w:val="18"/>
          <w:szCs w:val="18"/>
          <w:lang w:eastAsia="en-US"/>
        </w:rPr>
        <w:t>*.</w:t>
      </w:r>
      <w:proofErr w:type="spellStart"/>
      <w:r w:rsidRPr="00050F04">
        <w:rPr>
          <w:sz w:val="18"/>
          <w:szCs w:val="18"/>
          <w:lang w:eastAsia="en-US"/>
        </w:rPr>
        <w:t>doc</w:t>
      </w:r>
      <w:proofErr w:type="spellEnd"/>
      <w:r w:rsidRPr="00050F04">
        <w:rPr>
          <w:sz w:val="18"/>
          <w:szCs w:val="18"/>
          <w:lang w:eastAsia="en-US"/>
        </w:rPr>
        <w:t>, *.</w:t>
      </w:r>
      <w:proofErr w:type="spellStart"/>
      <w:r w:rsidRPr="00050F04">
        <w:rPr>
          <w:sz w:val="18"/>
          <w:szCs w:val="18"/>
          <w:lang w:eastAsia="en-US"/>
        </w:rPr>
        <w:t>rtf</w:t>
      </w:r>
      <w:proofErr w:type="spellEnd"/>
      <w:r w:rsidRPr="00050F04">
        <w:rPr>
          <w:sz w:val="18"/>
          <w:szCs w:val="18"/>
          <w:lang w:eastAsia="en-US"/>
        </w:rPr>
        <w:t xml:space="preserve">. </w:t>
      </w:r>
      <w:r w:rsidRPr="00050F04">
        <w:rPr>
          <w:sz w:val="18"/>
          <w:szCs w:val="18"/>
          <w:lang w:eastAsia="uk-UA"/>
        </w:rPr>
        <w:t xml:space="preserve">В назві - міститься прізвище першого автора, набране латиницею та номер обраної секції (наприклад: </w:t>
      </w:r>
      <w:proofErr w:type="spellStart"/>
      <w:r w:rsidRPr="00050F04">
        <w:rPr>
          <w:sz w:val="18"/>
          <w:szCs w:val="18"/>
          <w:lang w:eastAsia="en-US"/>
        </w:rPr>
        <w:t>zayvka_Ivano</w:t>
      </w:r>
      <w:proofErr w:type="spellEnd"/>
      <w:r w:rsidRPr="00050F04">
        <w:rPr>
          <w:sz w:val="18"/>
          <w:szCs w:val="18"/>
          <w:lang w:eastAsia="en-US"/>
        </w:rPr>
        <w:t xml:space="preserve">v_2.doc, </w:t>
      </w:r>
      <w:proofErr w:type="spellStart"/>
      <w:r w:rsidRPr="00050F04">
        <w:rPr>
          <w:sz w:val="18"/>
          <w:szCs w:val="18"/>
          <w:lang w:eastAsia="en-US"/>
        </w:rPr>
        <w:t>tezisi_Ivano</w:t>
      </w:r>
      <w:proofErr w:type="spellEnd"/>
      <w:r w:rsidRPr="00050F04">
        <w:rPr>
          <w:sz w:val="18"/>
          <w:szCs w:val="18"/>
          <w:lang w:eastAsia="en-US"/>
        </w:rPr>
        <w:t>v</w:t>
      </w:r>
      <w:r w:rsidR="00D61F5A" w:rsidRPr="00050F04">
        <w:rPr>
          <w:sz w:val="18"/>
          <w:szCs w:val="18"/>
          <w:lang w:eastAsia="en-US"/>
        </w:rPr>
        <w:t>_2.</w:t>
      </w:r>
      <w:r w:rsidRPr="00050F04">
        <w:rPr>
          <w:sz w:val="18"/>
          <w:szCs w:val="18"/>
          <w:lang w:eastAsia="en-US"/>
        </w:rPr>
        <w:t xml:space="preserve">doc, </w:t>
      </w:r>
      <w:proofErr w:type="spellStart"/>
      <w:r w:rsidRPr="00050F04">
        <w:rPr>
          <w:sz w:val="18"/>
          <w:szCs w:val="18"/>
          <w:lang w:eastAsia="en-US"/>
        </w:rPr>
        <w:t>oplata</w:t>
      </w:r>
      <w:proofErr w:type="spellEnd"/>
      <w:r w:rsidRPr="00050F04">
        <w:rPr>
          <w:sz w:val="18"/>
          <w:szCs w:val="18"/>
          <w:lang w:eastAsia="en-US"/>
        </w:rPr>
        <w:t xml:space="preserve">_ </w:t>
      </w:r>
      <w:proofErr w:type="spellStart"/>
      <w:r w:rsidRPr="00050F04">
        <w:rPr>
          <w:sz w:val="18"/>
          <w:szCs w:val="18"/>
          <w:lang w:eastAsia="en-US"/>
        </w:rPr>
        <w:t>Ivanov</w:t>
      </w:r>
      <w:proofErr w:type="spellEnd"/>
      <w:r w:rsidRPr="00050F04">
        <w:rPr>
          <w:sz w:val="18"/>
          <w:szCs w:val="18"/>
          <w:lang w:eastAsia="en-US"/>
        </w:rPr>
        <w:t>_2.jpeg).</w:t>
      </w:r>
      <w:r w:rsidRPr="00050F04">
        <w:rPr>
          <w:sz w:val="18"/>
          <w:szCs w:val="18"/>
          <w:lang w:eastAsia="uk-UA"/>
        </w:rPr>
        <w:t xml:space="preserve"> </w:t>
      </w:r>
    </w:p>
    <w:p w:rsidR="00A806B6" w:rsidRPr="00050F04" w:rsidRDefault="00A806B6" w:rsidP="007E67B6">
      <w:pPr>
        <w:pStyle w:val="20"/>
        <w:shd w:val="clear" w:color="auto" w:fill="auto"/>
        <w:spacing w:before="0" w:line="288" w:lineRule="auto"/>
        <w:jc w:val="center"/>
        <w:rPr>
          <w:rFonts w:ascii="Times New Roman" w:hAnsi="Times New Roman" w:cs="Times New Roman"/>
          <w:spacing w:val="0"/>
          <w:lang w:val="uk-UA" w:eastAsia="uk-UA"/>
        </w:rPr>
      </w:pPr>
    </w:p>
    <w:p w:rsidR="00A806B6" w:rsidRPr="00050F04" w:rsidRDefault="00157163" w:rsidP="007E67B6">
      <w:pPr>
        <w:pStyle w:val="a9"/>
        <w:spacing w:line="288" w:lineRule="auto"/>
        <w:ind w:left="0" w:firstLine="284"/>
        <w:rPr>
          <w:sz w:val="18"/>
          <w:szCs w:val="18"/>
        </w:rPr>
      </w:pPr>
      <w:r>
        <w:rPr>
          <w:sz w:val="18"/>
          <w:szCs w:val="18"/>
        </w:rPr>
        <w:lastRenderedPageBreak/>
        <w:t>Т</w:t>
      </w:r>
      <w:r w:rsidR="00A806B6" w:rsidRPr="00050F04">
        <w:rPr>
          <w:sz w:val="18"/>
          <w:szCs w:val="18"/>
        </w:rPr>
        <w:t>ези доповідей повинні бути ретельно відредаговані авторами. Відповідальність за зміст та оформлення тез несе автор.</w:t>
      </w:r>
    </w:p>
    <w:p w:rsidR="00A806B6" w:rsidRPr="00050F04" w:rsidRDefault="00A806B6" w:rsidP="007E67B6">
      <w:pPr>
        <w:pStyle w:val="a7"/>
        <w:spacing w:line="288" w:lineRule="auto"/>
        <w:ind w:left="20" w:right="20" w:firstLine="264"/>
        <w:rPr>
          <w:b w:val="0"/>
          <w:sz w:val="18"/>
          <w:szCs w:val="18"/>
          <w:lang w:val="uk-UA"/>
        </w:rPr>
      </w:pPr>
      <w:r w:rsidRPr="00050F04">
        <w:rPr>
          <w:b w:val="0"/>
          <w:sz w:val="18"/>
          <w:szCs w:val="18"/>
          <w:lang w:val="uk-UA"/>
        </w:rPr>
        <w:t>Оргкомітет залишає за собою право повернути авторам подані матеріали для доопрацювання і усунення недоліків.</w:t>
      </w:r>
    </w:p>
    <w:p w:rsidR="00A806B6" w:rsidRPr="00050F04" w:rsidRDefault="00A806B6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  <w:lang w:eastAsia="uk-UA"/>
        </w:rPr>
      </w:pPr>
    </w:p>
    <w:p w:rsidR="000B72FD" w:rsidRDefault="000A2375" w:rsidP="007E67B6">
      <w:pPr>
        <w:pStyle w:val="481"/>
        <w:shd w:val="clear" w:color="auto" w:fill="auto"/>
        <w:spacing w:before="0" w:after="0" w:line="288" w:lineRule="auto"/>
        <w:ind w:firstLine="284"/>
        <w:jc w:val="center"/>
        <w:rPr>
          <w:rStyle w:val="4810"/>
          <w:sz w:val="18"/>
          <w:szCs w:val="18"/>
          <w:lang w:eastAsia="uk-UA"/>
        </w:rPr>
      </w:pPr>
      <w:r w:rsidRPr="00050F04">
        <w:rPr>
          <w:rStyle w:val="4810"/>
          <w:sz w:val="18"/>
          <w:szCs w:val="18"/>
          <w:lang w:eastAsia="uk-UA"/>
        </w:rPr>
        <w:t>Контрольні терміни участі в конференції:</w:t>
      </w:r>
    </w:p>
    <w:p w:rsidR="007E67B6" w:rsidRPr="00050F04" w:rsidRDefault="007E67B6" w:rsidP="007E67B6">
      <w:pPr>
        <w:pStyle w:val="481"/>
        <w:shd w:val="clear" w:color="auto" w:fill="auto"/>
        <w:spacing w:before="0" w:after="0" w:line="288" w:lineRule="auto"/>
        <w:ind w:firstLine="284"/>
        <w:jc w:val="center"/>
        <w:rPr>
          <w:rStyle w:val="4810"/>
          <w:sz w:val="18"/>
          <w:szCs w:val="18"/>
          <w:lang w:eastAsia="uk-UA"/>
        </w:rPr>
      </w:pPr>
    </w:p>
    <w:p w:rsidR="000A2375" w:rsidRPr="0099602B" w:rsidRDefault="000A2375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</w:rPr>
      </w:pPr>
      <w:r w:rsidRPr="00050F04">
        <w:rPr>
          <w:rStyle w:val="4810"/>
          <w:sz w:val="18"/>
          <w:szCs w:val="18"/>
          <w:lang w:eastAsia="uk-UA"/>
        </w:rPr>
        <w:t xml:space="preserve">до </w:t>
      </w:r>
      <w:r w:rsidR="00157163">
        <w:rPr>
          <w:rStyle w:val="4810"/>
          <w:sz w:val="18"/>
          <w:szCs w:val="18"/>
          <w:lang w:eastAsia="uk-UA"/>
        </w:rPr>
        <w:t>20</w:t>
      </w:r>
      <w:r w:rsidRPr="0099602B">
        <w:rPr>
          <w:rStyle w:val="4810"/>
          <w:sz w:val="18"/>
          <w:szCs w:val="18"/>
          <w:lang w:eastAsia="uk-UA"/>
        </w:rPr>
        <w:t>.</w:t>
      </w:r>
      <w:r w:rsidR="00C21CEA" w:rsidRPr="0099602B">
        <w:rPr>
          <w:rStyle w:val="4810"/>
          <w:sz w:val="18"/>
          <w:szCs w:val="18"/>
          <w:lang w:eastAsia="uk-UA"/>
        </w:rPr>
        <w:t>11</w:t>
      </w:r>
      <w:r w:rsidRPr="0099602B">
        <w:rPr>
          <w:rStyle w:val="4810"/>
          <w:sz w:val="18"/>
          <w:szCs w:val="18"/>
          <w:lang w:eastAsia="uk-UA"/>
        </w:rPr>
        <w:t>.201</w:t>
      </w:r>
      <w:r w:rsidR="00157163">
        <w:rPr>
          <w:rStyle w:val="4810"/>
          <w:sz w:val="18"/>
          <w:szCs w:val="18"/>
          <w:lang w:val="ru-RU" w:eastAsia="uk-UA"/>
        </w:rPr>
        <w:t>8</w:t>
      </w:r>
      <w:r w:rsidRPr="0099602B">
        <w:rPr>
          <w:rStyle w:val="4810"/>
          <w:sz w:val="18"/>
          <w:szCs w:val="18"/>
          <w:lang w:eastAsia="uk-UA"/>
        </w:rPr>
        <w:t>р.</w:t>
      </w:r>
      <w:r w:rsidR="00A763C9" w:rsidRPr="0099602B">
        <w:rPr>
          <w:rStyle w:val="4810"/>
          <w:sz w:val="18"/>
          <w:szCs w:val="18"/>
          <w:lang w:eastAsia="uk-UA"/>
        </w:rPr>
        <w:t xml:space="preserve"> (</w:t>
      </w:r>
      <w:r w:rsidR="00A763C9" w:rsidRPr="0099602B">
        <w:rPr>
          <w:rStyle w:val="4810"/>
          <w:b w:val="0"/>
          <w:sz w:val="18"/>
          <w:szCs w:val="18"/>
          <w:lang w:eastAsia="uk-UA"/>
        </w:rPr>
        <w:t>включно)</w:t>
      </w:r>
      <w:r w:rsidRPr="0099602B">
        <w:rPr>
          <w:sz w:val="18"/>
          <w:szCs w:val="18"/>
          <w:lang w:eastAsia="uk-UA"/>
        </w:rPr>
        <w:t xml:space="preserve"> - надання заявок на участь у роботі конференції, тез доповідей (в електронному вигляді), внесення організаційного внеску</w:t>
      </w:r>
      <w:r w:rsidR="008763B7" w:rsidRPr="0099602B">
        <w:rPr>
          <w:sz w:val="18"/>
          <w:szCs w:val="18"/>
          <w:lang w:eastAsia="uk-UA"/>
        </w:rPr>
        <w:t>.</w:t>
      </w:r>
    </w:p>
    <w:p w:rsidR="000A2375" w:rsidRPr="0099602B" w:rsidRDefault="00157163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</w:rPr>
      </w:pPr>
      <w:r>
        <w:rPr>
          <w:rStyle w:val="4810"/>
          <w:sz w:val="18"/>
          <w:szCs w:val="18"/>
          <w:lang w:val="ru-RU" w:eastAsia="uk-UA"/>
        </w:rPr>
        <w:t>20-21</w:t>
      </w:r>
      <w:r w:rsidR="00DB24E4" w:rsidRPr="0099602B">
        <w:rPr>
          <w:rStyle w:val="4810"/>
          <w:sz w:val="18"/>
          <w:szCs w:val="18"/>
          <w:lang w:eastAsia="uk-UA"/>
        </w:rPr>
        <w:t>.</w:t>
      </w:r>
      <w:r w:rsidR="004D7504" w:rsidRPr="0099602B">
        <w:rPr>
          <w:rStyle w:val="4810"/>
          <w:sz w:val="18"/>
          <w:szCs w:val="18"/>
          <w:lang w:eastAsia="uk-UA"/>
        </w:rPr>
        <w:t>1</w:t>
      </w:r>
      <w:r w:rsidR="00794C19" w:rsidRPr="0099602B">
        <w:rPr>
          <w:rStyle w:val="4810"/>
          <w:sz w:val="18"/>
          <w:szCs w:val="18"/>
          <w:lang w:eastAsia="uk-UA"/>
        </w:rPr>
        <w:t>1</w:t>
      </w:r>
      <w:r w:rsidR="000A2375" w:rsidRPr="0099602B">
        <w:rPr>
          <w:rStyle w:val="4810"/>
          <w:sz w:val="18"/>
          <w:szCs w:val="18"/>
          <w:lang w:eastAsia="uk-UA"/>
        </w:rPr>
        <w:t>.201</w:t>
      </w:r>
      <w:r>
        <w:rPr>
          <w:rStyle w:val="4810"/>
          <w:sz w:val="18"/>
          <w:szCs w:val="18"/>
          <w:lang w:eastAsia="uk-UA"/>
        </w:rPr>
        <w:t>8</w:t>
      </w:r>
      <w:r w:rsidR="000A2375" w:rsidRPr="0099602B">
        <w:rPr>
          <w:rStyle w:val="4810"/>
          <w:sz w:val="18"/>
          <w:szCs w:val="18"/>
          <w:lang w:eastAsia="uk-UA"/>
        </w:rPr>
        <w:t>р.</w:t>
      </w:r>
      <w:r w:rsidR="000A2375" w:rsidRPr="0099602B">
        <w:rPr>
          <w:sz w:val="18"/>
          <w:szCs w:val="18"/>
          <w:lang w:eastAsia="uk-UA"/>
        </w:rPr>
        <w:t xml:space="preserve"> - розміщення матеріалів на с</w:t>
      </w:r>
      <w:r w:rsidR="0031515D" w:rsidRPr="0099602B">
        <w:rPr>
          <w:sz w:val="18"/>
          <w:szCs w:val="18"/>
          <w:lang w:eastAsia="uk-UA"/>
        </w:rPr>
        <w:t>айті, обговорення доповідей на І</w:t>
      </w:r>
      <w:r w:rsidR="000A2375" w:rsidRPr="0099602B">
        <w:rPr>
          <w:sz w:val="18"/>
          <w:szCs w:val="18"/>
          <w:lang w:eastAsia="uk-UA"/>
        </w:rPr>
        <w:t>нтернет</w:t>
      </w:r>
      <w:r w:rsidR="0031515D" w:rsidRPr="0099602B">
        <w:rPr>
          <w:sz w:val="18"/>
          <w:szCs w:val="18"/>
          <w:lang w:eastAsia="uk-UA"/>
        </w:rPr>
        <w:t xml:space="preserve"> </w:t>
      </w:r>
      <w:r w:rsidR="000A2375" w:rsidRPr="0099602B">
        <w:rPr>
          <w:sz w:val="18"/>
          <w:szCs w:val="18"/>
          <w:lang w:eastAsia="uk-UA"/>
        </w:rPr>
        <w:t>-</w:t>
      </w:r>
      <w:r w:rsidR="0031515D" w:rsidRPr="0099602B">
        <w:rPr>
          <w:sz w:val="18"/>
          <w:szCs w:val="18"/>
          <w:lang w:eastAsia="uk-UA"/>
        </w:rPr>
        <w:t xml:space="preserve"> </w:t>
      </w:r>
      <w:r w:rsidR="000A2375" w:rsidRPr="0099602B">
        <w:rPr>
          <w:sz w:val="18"/>
          <w:szCs w:val="18"/>
          <w:lang w:eastAsia="uk-UA"/>
        </w:rPr>
        <w:t>форумі;</w:t>
      </w:r>
    </w:p>
    <w:p w:rsidR="000A2375" w:rsidRPr="00050F04" w:rsidRDefault="00794C19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  <w:lang w:eastAsia="uk-UA"/>
        </w:rPr>
      </w:pPr>
      <w:r w:rsidRPr="0099602B">
        <w:rPr>
          <w:rStyle w:val="4810"/>
          <w:sz w:val="18"/>
          <w:szCs w:val="18"/>
          <w:lang w:eastAsia="uk-UA"/>
        </w:rPr>
        <w:t xml:space="preserve">до </w:t>
      </w:r>
      <w:r w:rsidR="00EB2F73" w:rsidRPr="0099602B">
        <w:rPr>
          <w:rStyle w:val="4810"/>
          <w:sz w:val="18"/>
          <w:szCs w:val="18"/>
          <w:lang w:val="ru-RU" w:eastAsia="uk-UA"/>
        </w:rPr>
        <w:t>0</w:t>
      </w:r>
      <w:r w:rsidR="00157163">
        <w:rPr>
          <w:rStyle w:val="4810"/>
          <w:sz w:val="18"/>
          <w:szCs w:val="18"/>
          <w:lang w:val="ru-RU" w:eastAsia="uk-UA"/>
        </w:rPr>
        <w:t>7</w:t>
      </w:r>
      <w:r w:rsidR="004D7504" w:rsidRPr="0099602B">
        <w:rPr>
          <w:rStyle w:val="4810"/>
          <w:sz w:val="18"/>
          <w:szCs w:val="18"/>
          <w:lang w:eastAsia="uk-UA"/>
        </w:rPr>
        <w:t>.1</w:t>
      </w:r>
      <w:r w:rsidR="00157163">
        <w:rPr>
          <w:rStyle w:val="4810"/>
          <w:sz w:val="18"/>
          <w:szCs w:val="18"/>
          <w:lang w:eastAsia="uk-UA"/>
        </w:rPr>
        <w:t>2</w:t>
      </w:r>
      <w:r w:rsidR="000A2375" w:rsidRPr="0099602B">
        <w:rPr>
          <w:rStyle w:val="4810"/>
          <w:sz w:val="18"/>
          <w:szCs w:val="18"/>
          <w:lang w:eastAsia="uk-UA"/>
        </w:rPr>
        <w:t>.201</w:t>
      </w:r>
      <w:r w:rsidR="00157163">
        <w:rPr>
          <w:rStyle w:val="4810"/>
          <w:sz w:val="18"/>
          <w:szCs w:val="18"/>
          <w:lang w:eastAsia="uk-UA"/>
        </w:rPr>
        <w:t>8</w:t>
      </w:r>
      <w:r w:rsidR="000A2375" w:rsidRPr="0099602B">
        <w:rPr>
          <w:rStyle w:val="4810"/>
          <w:sz w:val="18"/>
          <w:szCs w:val="18"/>
          <w:lang w:eastAsia="uk-UA"/>
        </w:rPr>
        <w:t>р.</w:t>
      </w:r>
      <w:r w:rsidR="000A2375" w:rsidRPr="00050F04">
        <w:rPr>
          <w:sz w:val="18"/>
          <w:szCs w:val="18"/>
          <w:lang w:eastAsia="uk-UA"/>
        </w:rPr>
        <w:t xml:space="preserve"> - публікація та розсилка збірників тез доповідей авторам.</w:t>
      </w:r>
    </w:p>
    <w:p w:rsidR="0031515D" w:rsidRPr="00050F04" w:rsidRDefault="0031515D" w:rsidP="007E67B6">
      <w:pPr>
        <w:pStyle w:val="471"/>
        <w:shd w:val="clear" w:color="auto" w:fill="auto"/>
        <w:spacing w:after="0" w:line="288" w:lineRule="auto"/>
        <w:ind w:firstLine="284"/>
        <w:jc w:val="center"/>
        <w:rPr>
          <w:rStyle w:val="470"/>
          <w:b/>
          <w:sz w:val="18"/>
          <w:szCs w:val="18"/>
          <w:lang w:eastAsia="uk-UA"/>
        </w:rPr>
      </w:pPr>
    </w:p>
    <w:p w:rsidR="000A2375" w:rsidRDefault="000A2375" w:rsidP="007E67B6">
      <w:pPr>
        <w:pStyle w:val="471"/>
        <w:shd w:val="clear" w:color="auto" w:fill="auto"/>
        <w:spacing w:after="0" w:line="288" w:lineRule="auto"/>
        <w:ind w:firstLine="284"/>
        <w:jc w:val="center"/>
        <w:rPr>
          <w:rStyle w:val="470"/>
          <w:b/>
          <w:sz w:val="18"/>
          <w:szCs w:val="18"/>
          <w:lang w:eastAsia="uk-UA"/>
        </w:rPr>
      </w:pPr>
      <w:r w:rsidRPr="00050F04">
        <w:rPr>
          <w:rStyle w:val="470"/>
          <w:b/>
          <w:sz w:val="18"/>
          <w:szCs w:val="18"/>
          <w:lang w:eastAsia="uk-UA"/>
        </w:rPr>
        <w:t>Оргкомітет конференції:</w:t>
      </w:r>
    </w:p>
    <w:p w:rsidR="007E67B6" w:rsidRPr="00050F04" w:rsidRDefault="007E67B6" w:rsidP="007E67B6">
      <w:pPr>
        <w:pStyle w:val="471"/>
        <w:shd w:val="clear" w:color="auto" w:fill="auto"/>
        <w:spacing w:after="0" w:line="288" w:lineRule="auto"/>
        <w:ind w:firstLine="284"/>
        <w:jc w:val="center"/>
        <w:rPr>
          <w:b w:val="0"/>
          <w:sz w:val="18"/>
          <w:szCs w:val="18"/>
        </w:rPr>
      </w:pPr>
    </w:p>
    <w:p w:rsidR="000A2375" w:rsidRPr="00050F04" w:rsidRDefault="004F40EC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</w:rPr>
      </w:pPr>
      <w:r>
        <w:rPr>
          <w:sz w:val="18"/>
          <w:szCs w:val="18"/>
          <w:lang w:eastAsia="uk-UA"/>
        </w:rPr>
        <w:t xml:space="preserve">Кафедра обліку, </w:t>
      </w:r>
      <w:r w:rsidR="000A2375" w:rsidRPr="00050F04">
        <w:rPr>
          <w:sz w:val="18"/>
          <w:szCs w:val="18"/>
          <w:lang w:eastAsia="uk-UA"/>
        </w:rPr>
        <w:t>аудиту</w:t>
      </w:r>
      <w:r>
        <w:rPr>
          <w:sz w:val="18"/>
          <w:szCs w:val="18"/>
          <w:lang w:eastAsia="uk-UA"/>
        </w:rPr>
        <w:t xml:space="preserve"> і оподаткування</w:t>
      </w:r>
    </w:p>
    <w:p w:rsidR="000A2375" w:rsidRPr="00050F04" w:rsidRDefault="000A2375" w:rsidP="007E67B6">
      <w:pPr>
        <w:pStyle w:val="481"/>
        <w:shd w:val="clear" w:color="auto" w:fill="auto"/>
        <w:spacing w:before="0" w:after="0" w:line="288" w:lineRule="auto"/>
        <w:ind w:firstLine="284"/>
        <w:rPr>
          <w:spacing w:val="-6"/>
          <w:sz w:val="18"/>
          <w:szCs w:val="18"/>
          <w:lang w:eastAsia="uk-UA"/>
        </w:rPr>
      </w:pPr>
      <w:r w:rsidRPr="00050F04">
        <w:rPr>
          <w:spacing w:val="-6"/>
          <w:sz w:val="18"/>
          <w:szCs w:val="18"/>
          <w:lang w:eastAsia="uk-UA"/>
        </w:rPr>
        <w:t>Херсонський національний технічний університет</w:t>
      </w:r>
    </w:p>
    <w:p w:rsidR="000A2375" w:rsidRPr="00050F04" w:rsidRDefault="000A2375" w:rsidP="007E67B6">
      <w:pPr>
        <w:pStyle w:val="481"/>
        <w:shd w:val="clear" w:color="auto" w:fill="auto"/>
        <w:spacing w:before="0" w:after="0" w:line="288" w:lineRule="auto"/>
        <w:ind w:firstLine="284"/>
        <w:rPr>
          <w:spacing w:val="-6"/>
          <w:sz w:val="18"/>
          <w:szCs w:val="18"/>
          <w:lang w:eastAsia="uk-UA"/>
        </w:rPr>
      </w:pPr>
      <w:r w:rsidRPr="00050F04">
        <w:rPr>
          <w:spacing w:val="-6"/>
          <w:sz w:val="18"/>
          <w:szCs w:val="18"/>
          <w:lang w:eastAsia="uk-UA"/>
        </w:rPr>
        <w:t xml:space="preserve">вул. Бериславське шосе, 24, </w:t>
      </w:r>
      <w:r w:rsidR="00C80966" w:rsidRPr="00050F04">
        <w:rPr>
          <w:spacing w:val="-6"/>
          <w:sz w:val="18"/>
          <w:szCs w:val="18"/>
          <w:lang w:eastAsia="uk-UA"/>
        </w:rPr>
        <w:t xml:space="preserve"> </w:t>
      </w:r>
      <w:r w:rsidRPr="00050F04">
        <w:rPr>
          <w:spacing w:val="-6"/>
          <w:sz w:val="18"/>
          <w:szCs w:val="18"/>
          <w:lang w:eastAsia="uk-UA"/>
        </w:rPr>
        <w:t xml:space="preserve">м. Херсон, </w:t>
      </w:r>
      <w:r w:rsidR="00C80966" w:rsidRPr="00050F04">
        <w:rPr>
          <w:spacing w:val="-6"/>
          <w:sz w:val="18"/>
          <w:szCs w:val="18"/>
          <w:lang w:eastAsia="uk-UA"/>
        </w:rPr>
        <w:t xml:space="preserve"> </w:t>
      </w:r>
      <w:r w:rsidRPr="00050F04">
        <w:rPr>
          <w:spacing w:val="-6"/>
          <w:sz w:val="18"/>
          <w:szCs w:val="18"/>
          <w:lang w:eastAsia="uk-UA"/>
        </w:rPr>
        <w:t>Україна, 73008</w:t>
      </w:r>
    </w:p>
    <w:p w:rsidR="000A2375" w:rsidRPr="00050F04" w:rsidRDefault="000A2375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тел. (0552) </w:t>
      </w:r>
      <w:r w:rsidR="005131FB" w:rsidRPr="00050F04">
        <w:rPr>
          <w:sz w:val="18"/>
          <w:szCs w:val="18"/>
          <w:lang w:eastAsia="uk-UA"/>
        </w:rPr>
        <w:t>32-69-36</w:t>
      </w:r>
    </w:p>
    <w:p w:rsidR="000A2375" w:rsidRPr="00050F04" w:rsidRDefault="000A2375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</w:rPr>
      </w:pPr>
      <w:r w:rsidRPr="00050F04">
        <w:rPr>
          <w:rStyle w:val="4810"/>
          <w:sz w:val="18"/>
          <w:szCs w:val="18"/>
          <w:lang w:eastAsia="uk-UA"/>
        </w:rPr>
        <w:t>Для</w:t>
      </w:r>
      <w:r w:rsidRPr="00050F04">
        <w:rPr>
          <w:sz w:val="18"/>
          <w:szCs w:val="18"/>
          <w:lang w:eastAsia="uk-UA"/>
        </w:rPr>
        <w:t xml:space="preserve"> </w:t>
      </w:r>
      <w:r w:rsidRPr="00050F04">
        <w:rPr>
          <w:b/>
          <w:sz w:val="18"/>
          <w:szCs w:val="18"/>
          <w:lang w:eastAsia="uk-UA"/>
        </w:rPr>
        <w:t>довідок:</w:t>
      </w:r>
    </w:p>
    <w:p w:rsidR="000A2375" w:rsidRPr="00050F04" w:rsidRDefault="000A2375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+380509814495 (координатор з питань проведення конференції</w:t>
      </w:r>
      <w:r w:rsidR="00D61F5A" w:rsidRPr="00050F04">
        <w:rPr>
          <w:sz w:val="18"/>
          <w:szCs w:val="18"/>
          <w:lang w:eastAsia="uk-UA"/>
        </w:rPr>
        <w:t xml:space="preserve"> -</w:t>
      </w:r>
      <w:r w:rsidRPr="00050F04">
        <w:rPr>
          <w:sz w:val="18"/>
          <w:szCs w:val="18"/>
          <w:lang w:eastAsia="uk-UA"/>
        </w:rPr>
        <w:t xml:space="preserve"> к.е.н., доцент </w:t>
      </w:r>
      <w:r w:rsidR="004F40EC">
        <w:rPr>
          <w:sz w:val="18"/>
          <w:szCs w:val="18"/>
          <w:lang w:eastAsia="uk-UA"/>
        </w:rPr>
        <w:t>кафедри обліку,</w:t>
      </w:r>
      <w:r w:rsidR="007E03FA" w:rsidRPr="00050F04">
        <w:rPr>
          <w:sz w:val="18"/>
          <w:szCs w:val="18"/>
          <w:lang w:eastAsia="uk-UA"/>
        </w:rPr>
        <w:t xml:space="preserve"> аудиту</w:t>
      </w:r>
      <w:r w:rsidR="004F40EC">
        <w:rPr>
          <w:sz w:val="18"/>
          <w:szCs w:val="18"/>
          <w:lang w:eastAsia="uk-UA"/>
        </w:rPr>
        <w:t xml:space="preserve"> і оподаткування </w:t>
      </w:r>
      <w:r w:rsidR="007E03FA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Єремян О</w:t>
      </w:r>
      <w:r w:rsidR="00A30392" w:rsidRPr="00050F04">
        <w:rPr>
          <w:sz w:val="18"/>
          <w:szCs w:val="18"/>
          <w:lang w:eastAsia="uk-UA"/>
        </w:rPr>
        <w:t>лена Михайлівна</w:t>
      </w:r>
      <w:r w:rsidRPr="00050F04">
        <w:rPr>
          <w:sz w:val="18"/>
          <w:szCs w:val="18"/>
          <w:lang w:eastAsia="uk-UA"/>
        </w:rPr>
        <w:t>)</w:t>
      </w:r>
      <w:r w:rsidR="008763B7" w:rsidRPr="00050F04">
        <w:rPr>
          <w:sz w:val="18"/>
          <w:szCs w:val="18"/>
          <w:lang w:eastAsia="uk-UA"/>
        </w:rPr>
        <w:t>.</w:t>
      </w:r>
    </w:p>
    <w:p w:rsidR="00DD6E79" w:rsidRPr="00050F04" w:rsidRDefault="000A2375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  <w:lang w:eastAsia="uk-UA"/>
        </w:rPr>
      </w:pPr>
      <w:proofErr w:type="spellStart"/>
      <w:r w:rsidRPr="00050F04">
        <w:rPr>
          <w:sz w:val="18"/>
          <w:szCs w:val="18"/>
          <w:lang w:eastAsia="uk-UA"/>
        </w:rPr>
        <w:t>Е-mаіl</w:t>
      </w:r>
      <w:proofErr w:type="spellEnd"/>
      <w:r w:rsidR="00DD6E79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:</w:t>
      </w:r>
      <w:r w:rsidR="00DD6E79" w:rsidRPr="00050F04">
        <w:rPr>
          <w:sz w:val="18"/>
          <w:szCs w:val="18"/>
          <w:lang w:eastAsia="uk-UA"/>
        </w:rPr>
        <w:t xml:space="preserve">  </w:t>
      </w:r>
      <w:hyperlink r:id="rId7" w:history="1">
        <w:r w:rsidR="00DD6E79" w:rsidRPr="00050F04">
          <w:rPr>
            <w:rStyle w:val="a4"/>
            <w:color w:val="auto"/>
            <w:sz w:val="18"/>
            <w:szCs w:val="18"/>
            <w:lang w:eastAsia="uk-UA"/>
          </w:rPr>
          <w:t>oblik-kntu@ukr.net</w:t>
        </w:r>
      </w:hyperlink>
    </w:p>
    <w:p w:rsidR="00A806B6" w:rsidRPr="00050F04" w:rsidRDefault="00DD6E79" w:rsidP="007E67B6">
      <w:pPr>
        <w:pStyle w:val="481"/>
        <w:shd w:val="clear" w:color="auto" w:fill="auto"/>
        <w:spacing w:before="0" w:after="0" w:line="288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 xml:space="preserve">                    </w:t>
      </w:r>
    </w:p>
    <w:p w:rsidR="007E03FA" w:rsidRDefault="007E03FA" w:rsidP="007E67B6">
      <w:pPr>
        <w:pStyle w:val="481"/>
        <w:shd w:val="clear" w:color="auto" w:fill="auto"/>
        <w:spacing w:before="0" w:after="0" w:line="288" w:lineRule="auto"/>
        <w:ind w:firstLine="284"/>
        <w:jc w:val="center"/>
        <w:rPr>
          <w:sz w:val="18"/>
          <w:szCs w:val="18"/>
          <w:lang w:eastAsia="uk-UA"/>
        </w:rPr>
      </w:pPr>
      <w:r w:rsidRPr="00050F04">
        <w:rPr>
          <w:b/>
          <w:sz w:val="18"/>
          <w:szCs w:val="18"/>
          <w:lang w:eastAsia="uk-UA"/>
        </w:rPr>
        <w:t>Реквізити для внесення платежу</w:t>
      </w:r>
      <w:r w:rsidR="00DA09F0" w:rsidRPr="00050F04">
        <w:rPr>
          <w:b/>
          <w:sz w:val="18"/>
          <w:szCs w:val="18"/>
          <w:lang w:eastAsia="uk-UA"/>
        </w:rPr>
        <w:t xml:space="preserve"> за участь у конференції</w:t>
      </w:r>
      <w:r w:rsidRPr="00050F04">
        <w:rPr>
          <w:sz w:val="18"/>
          <w:szCs w:val="18"/>
          <w:lang w:eastAsia="uk-UA"/>
        </w:rPr>
        <w:t>:</w:t>
      </w:r>
    </w:p>
    <w:p w:rsidR="007E67B6" w:rsidRPr="00050F04" w:rsidRDefault="007E67B6" w:rsidP="007E67B6">
      <w:pPr>
        <w:pStyle w:val="481"/>
        <w:shd w:val="clear" w:color="auto" w:fill="auto"/>
        <w:spacing w:before="0" w:after="0" w:line="288" w:lineRule="auto"/>
        <w:ind w:firstLine="284"/>
        <w:jc w:val="center"/>
        <w:rPr>
          <w:sz w:val="18"/>
          <w:szCs w:val="18"/>
          <w:lang w:eastAsia="uk-UA"/>
        </w:rPr>
      </w:pPr>
    </w:p>
    <w:p w:rsidR="00DE3D64" w:rsidRPr="00050F04" w:rsidRDefault="0031515D" w:rsidP="007E67B6">
      <w:pPr>
        <w:pStyle w:val="481"/>
        <w:shd w:val="clear" w:color="auto" w:fill="auto"/>
        <w:spacing w:before="0" w:after="0" w:line="288" w:lineRule="auto"/>
        <w:ind w:firstLine="284"/>
        <w:rPr>
          <w:b/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 xml:space="preserve">Кошти слід перерахувати на ім’я </w:t>
      </w:r>
      <w:r w:rsidR="00D70B2D" w:rsidRPr="00050F04">
        <w:rPr>
          <w:sz w:val="18"/>
          <w:szCs w:val="18"/>
          <w:lang w:eastAsia="uk-UA"/>
        </w:rPr>
        <w:t>координатора</w:t>
      </w:r>
      <w:r w:rsidRPr="00050F04">
        <w:rPr>
          <w:sz w:val="18"/>
          <w:szCs w:val="18"/>
          <w:lang w:eastAsia="uk-UA"/>
        </w:rPr>
        <w:t xml:space="preserve"> конференції для подальшого перерахунку коштів видавцю. Оплата</w:t>
      </w:r>
      <w:r w:rsidR="001B2F4B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 xml:space="preserve">здійснюється шляхом перерахування коштів на картковий </w:t>
      </w:r>
      <w:r w:rsidR="00DE3D64" w:rsidRPr="00050F04">
        <w:rPr>
          <w:sz w:val="18"/>
          <w:szCs w:val="18"/>
          <w:lang w:eastAsia="uk-UA"/>
        </w:rPr>
        <w:t>рахунок</w:t>
      </w:r>
      <w:r w:rsidRPr="00050F04">
        <w:rPr>
          <w:sz w:val="18"/>
          <w:szCs w:val="18"/>
          <w:lang w:eastAsia="uk-UA"/>
        </w:rPr>
        <w:t xml:space="preserve"> у Приватбанку: </w:t>
      </w:r>
      <w:r w:rsidR="00DE3D64" w:rsidRPr="00050F04">
        <w:rPr>
          <w:sz w:val="18"/>
          <w:szCs w:val="18"/>
          <w:lang w:eastAsia="uk-UA"/>
        </w:rPr>
        <w:t xml:space="preserve"> № </w:t>
      </w:r>
      <w:r w:rsidR="00D70B2D" w:rsidRPr="00050F04">
        <w:rPr>
          <w:b/>
          <w:sz w:val="18"/>
          <w:szCs w:val="18"/>
          <w:lang w:eastAsia="uk-UA"/>
        </w:rPr>
        <w:t>5168 757</w:t>
      </w:r>
      <w:r w:rsidR="00EB2F73" w:rsidRPr="00EB2F73">
        <w:rPr>
          <w:b/>
          <w:sz w:val="18"/>
          <w:szCs w:val="18"/>
          <w:lang w:val="ru-RU" w:eastAsia="uk-UA"/>
        </w:rPr>
        <w:t>3</w:t>
      </w:r>
      <w:r w:rsidR="00D70B2D" w:rsidRPr="00050F04">
        <w:rPr>
          <w:b/>
          <w:sz w:val="18"/>
          <w:szCs w:val="18"/>
          <w:lang w:eastAsia="uk-UA"/>
        </w:rPr>
        <w:t xml:space="preserve"> </w:t>
      </w:r>
      <w:proofErr w:type="spellStart"/>
      <w:r w:rsidR="00D70B2D" w:rsidRPr="00050F04">
        <w:rPr>
          <w:b/>
          <w:sz w:val="18"/>
          <w:szCs w:val="18"/>
          <w:lang w:eastAsia="uk-UA"/>
        </w:rPr>
        <w:t>3</w:t>
      </w:r>
      <w:proofErr w:type="spellEnd"/>
      <w:r w:rsidR="00EB2F73" w:rsidRPr="00EB2F73">
        <w:rPr>
          <w:b/>
          <w:sz w:val="18"/>
          <w:szCs w:val="18"/>
          <w:lang w:val="ru-RU" w:eastAsia="uk-UA"/>
        </w:rPr>
        <w:t xml:space="preserve">222 6036 </w:t>
      </w:r>
      <w:r w:rsidRPr="00050F04">
        <w:rPr>
          <w:sz w:val="18"/>
          <w:szCs w:val="18"/>
          <w:lang w:eastAsia="uk-UA"/>
        </w:rPr>
        <w:t xml:space="preserve">(власник </w:t>
      </w:r>
      <w:r w:rsidR="00D70B2D" w:rsidRPr="00050F04">
        <w:rPr>
          <w:sz w:val="18"/>
          <w:szCs w:val="18"/>
          <w:lang w:eastAsia="uk-UA"/>
        </w:rPr>
        <w:t xml:space="preserve">- </w:t>
      </w:r>
      <w:r w:rsidRPr="00050F04">
        <w:rPr>
          <w:sz w:val="18"/>
          <w:szCs w:val="18"/>
          <w:lang w:eastAsia="uk-UA"/>
        </w:rPr>
        <w:t xml:space="preserve">Єремян Олена Михайлівна). </w:t>
      </w:r>
      <w:r w:rsidR="00A30392" w:rsidRPr="00050F04">
        <w:rPr>
          <w:sz w:val="18"/>
          <w:szCs w:val="18"/>
          <w:lang w:eastAsia="uk-UA"/>
        </w:rPr>
        <w:t xml:space="preserve">Призначення платежу: організаційний внесок за участь у конференції </w:t>
      </w:r>
      <w:r w:rsidR="00A30392" w:rsidRPr="00050F04">
        <w:rPr>
          <w:sz w:val="18"/>
          <w:szCs w:val="18"/>
          <w:u w:val="single"/>
          <w:lang w:eastAsia="uk-UA"/>
        </w:rPr>
        <w:t>П.І.Б. учасника.</w:t>
      </w:r>
      <w:r w:rsidR="00A30392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 xml:space="preserve">Переказ можна здійснити як у касах, так і терміналах будь-якого відділення Приватбанку. </w:t>
      </w:r>
      <w:r w:rsidRPr="00050F04">
        <w:rPr>
          <w:b/>
          <w:sz w:val="18"/>
          <w:szCs w:val="18"/>
          <w:lang w:eastAsia="uk-UA"/>
        </w:rPr>
        <w:t>Копію квитанції (або чеку) про перерахування коштів просимо надсилати разом з тезами і заявкою.</w:t>
      </w:r>
    </w:p>
    <w:p w:rsidR="00DA09F0" w:rsidRPr="00050F04" w:rsidRDefault="00DA09F0" w:rsidP="00DA09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428E4" w:rsidRPr="00050F04" w:rsidRDefault="007428E4" w:rsidP="00EF1DC6">
      <w:pPr>
        <w:pStyle w:val="501"/>
        <w:shd w:val="clear" w:color="auto" w:fill="auto"/>
        <w:spacing w:after="0" w:line="180" w:lineRule="exact"/>
      </w:pPr>
      <w:r w:rsidRPr="00050F04">
        <w:rPr>
          <w:lang w:eastAsia="uk-UA"/>
        </w:rPr>
        <w:lastRenderedPageBreak/>
        <w:t>ЗАЯВКА</w:t>
      </w:r>
    </w:p>
    <w:p w:rsidR="00794C19" w:rsidRPr="00591A9C" w:rsidRDefault="007428E4" w:rsidP="00EF1DC6">
      <w:pPr>
        <w:pStyle w:val="501"/>
        <w:shd w:val="clear" w:color="auto" w:fill="auto"/>
        <w:spacing w:after="0" w:line="245" w:lineRule="exact"/>
        <w:rPr>
          <w:lang w:val="ru-RU" w:eastAsia="uk-UA"/>
        </w:rPr>
      </w:pPr>
      <w:r w:rsidRPr="00050F04">
        <w:rPr>
          <w:lang w:eastAsia="uk-UA"/>
        </w:rPr>
        <w:t xml:space="preserve">на участь у </w:t>
      </w:r>
      <w:r w:rsidR="00794C19">
        <w:rPr>
          <w:lang w:val="en-US" w:eastAsia="uk-UA"/>
        </w:rPr>
        <w:t>V</w:t>
      </w:r>
      <w:r w:rsidR="00BA5952">
        <w:rPr>
          <w:lang w:eastAsia="uk-UA"/>
        </w:rPr>
        <w:t>І</w:t>
      </w:r>
      <w:r w:rsidR="00157163">
        <w:rPr>
          <w:lang w:eastAsia="uk-UA"/>
        </w:rPr>
        <w:t>І</w:t>
      </w:r>
      <w:r w:rsidR="002361B9" w:rsidRPr="00050F04">
        <w:rPr>
          <w:lang w:eastAsia="uk-UA"/>
        </w:rPr>
        <w:t xml:space="preserve"> </w:t>
      </w:r>
      <w:r w:rsidRPr="00050F04">
        <w:rPr>
          <w:lang w:eastAsia="uk-UA"/>
        </w:rPr>
        <w:t>Все</w:t>
      </w:r>
      <w:r w:rsidR="005B126C" w:rsidRPr="00050F04">
        <w:rPr>
          <w:lang w:eastAsia="uk-UA"/>
        </w:rPr>
        <w:t xml:space="preserve">українській науково-практичній </w:t>
      </w:r>
    </w:p>
    <w:p w:rsidR="007428E4" w:rsidRPr="00050F04" w:rsidRDefault="005B126C" w:rsidP="00EF1DC6">
      <w:pPr>
        <w:pStyle w:val="501"/>
        <w:shd w:val="clear" w:color="auto" w:fill="auto"/>
        <w:spacing w:after="0" w:line="245" w:lineRule="exact"/>
        <w:rPr>
          <w:lang w:eastAsia="uk-UA"/>
        </w:rPr>
      </w:pPr>
      <w:r w:rsidRPr="00050F04">
        <w:rPr>
          <w:lang w:eastAsia="uk-UA"/>
        </w:rPr>
        <w:t>І</w:t>
      </w:r>
      <w:r w:rsidR="007428E4" w:rsidRPr="00050F04">
        <w:rPr>
          <w:lang w:eastAsia="uk-UA"/>
        </w:rPr>
        <w:t>нтернет</w:t>
      </w:r>
      <w:r w:rsidRPr="00050F04">
        <w:rPr>
          <w:lang w:eastAsia="uk-UA"/>
        </w:rPr>
        <w:t xml:space="preserve"> –</w:t>
      </w:r>
      <w:r w:rsidR="00794C19" w:rsidRPr="00794C19">
        <w:rPr>
          <w:lang w:val="ru-RU" w:eastAsia="uk-UA"/>
        </w:rPr>
        <w:t xml:space="preserve"> </w:t>
      </w:r>
      <w:r w:rsidRPr="00050F04">
        <w:rPr>
          <w:lang w:eastAsia="uk-UA"/>
        </w:rPr>
        <w:t>конференції</w:t>
      </w:r>
      <w:r w:rsidR="00DB24E4" w:rsidRPr="00050F04">
        <w:rPr>
          <w:lang w:eastAsia="uk-UA"/>
        </w:rPr>
        <w:t xml:space="preserve"> </w:t>
      </w:r>
    </w:p>
    <w:p w:rsidR="00B91C2F" w:rsidRPr="00050F04" w:rsidRDefault="00B91C2F" w:rsidP="00EF1DC6">
      <w:pPr>
        <w:pStyle w:val="501"/>
        <w:shd w:val="clear" w:color="auto" w:fill="auto"/>
        <w:spacing w:after="0" w:line="245" w:lineRule="exact"/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</w:pPr>
    </w:p>
    <w:p w:rsidR="007428E4" w:rsidRDefault="007428E4" w:rsidP="00EF1DC6">
      <w:pPr>
        <w:pStyle w:val="501"/>
        <w:shd w:val="clear" w:color="auto" w:fill="auto"/>
        <w:spacing w:after="0" w:line="245" w:lineRule="exact"/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</w:pPr>
      <w:r w:rsidRPr="00050F04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«проблеми </w:t>
      </w:r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>та</w:t>
      </w:r>
      <w:r w:rsidRPr="00050F04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 перспективи розвитку обліку,</w:t>
      </w:r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 оподаткування,</w:t>
      </w:r>
      <w:r w:rsidRPr="00050F04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 аудиту та аналізу</w:t>
      </w:r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 в системі інформаційного забезпечення управління </w:t>
      </w:r>
      <w:proofErr w:type="spellStart"/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>суб</w:t>
      </w:r>
      <w:proofErr w:type="spellEnd"/>
      <w:r w:rsidR="00794C19" w:rsidRPr="00794C19">
        <w:rPr>
          <w:rStyle w:val="120"/>
          <w:rFonts w:ascii="Times New Roman" w:hAnsi="Times New Roman" w:cs="Times New Roman"/>
          <w:caps/>
          <w:sz w:val="18"/>
          <w:szCs w:val="18"/>
          <w:lang w:val="ru-RU" w:eastAsia="uk-UA"/>
        </w:rPr>
        <w:t>’</w:t>
      </w:r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>єктами господарювання</w:t>
      </w:r>
      <w:r w:rsidRPr="00050F04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>»</w:t>
      </w:r>
    </w:p>
    <w:p w:rsidR="00C02A5C" w:rsidRPr="00050F04" w:rsidRDefault="00C02A5C" w:rsidP="00EF1DC6">
      <w:pPr>
        <w:pStyle w:val="501"/>
        <w:shd w:val="clear" w:color="auto" w:fill="auto"/>
        <w:spacing w:after="0" w:line="245" w:lineRule="exact"/>
        <w:rPr>
          <w:caps/>
          <w:lang w:eastAsia="uk-UA"/>
        </w:rPr>
      </w:pPr>
    </w:p>
    <w:tbl>
      <w:tblPr>
        <w:tblStyle w:val="a3"/>
        <w:tblpPr w:leftFromText="180" w:rightFromText="180" w:vertAnchor="page" w:horzAnchor="margin" w:tblpXSpec="center" w:tblpY="2892"/>
        <w:tblW w:w="0" w:type="auto"/>
        <w:tblLook w:val="04A0"/>
      </w:tblPr>
      <w:tblGrid>
        <w:gridCol w:w="2802"/>
        <w:gridCol w:w="1918"/>
      </w:tblGrid>
      <w:tr w:rsidR="001C4A3A" w:rsidRPr="001C4A3A" w:rsidTr="001C4A3A">
        <w:trPr>
          <w:trHeight w:val="294"/>
        </w:trPr>
        <w:tc>
          <w:tcPr>
            <w:tcW w:w="4720" w:type="dxa"/>
            <w:gridSpan w:val="2"/>
          </w:tcPr>
          <w:p w:rsidR="001C4A3A" w:rsidRPr="001C4A3A" w:rsidRDefault="001C4A3A" w:rsidP="001C4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Дані про авторів</w:t>
            </w:r>
          </w:p>
        </w:tc>
      </w:tr>
      <w:tr w:rsidR="001C4A3A" w:rsidRPr="001C4A3A" w:rsidTr="000F5F73">
        <w:trPr>
          <w:trHeight w:val="208"/>
        </w:trPr>
        <w:tc>
          <w:tcPr>
            <w:tcW w:w="2802" w:type="dxa"/>
            <w:vAlign w:val="center"/>
          </w:tcPr>
          <w:p w:rsidR="001C4A3A" w:rsidRPr="001C4A3A" w:rsidRDefault="001C4A3A" w:rsidP="001C4A3A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Прізвище, ім'я, по-батькові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1C4A3A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Науковий ступінь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1C4A3A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Вчене звання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1C4A3A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1C4A3A">
              <w:rPr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Назва та адреса організації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Назва доповіді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Науковий керівник (для студентів)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Секція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Друкований екземпляр збірника (ТАК/НІ)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1C4A3A">
              <w:rPr>
                <w:sz w:val="20"/>
                <w:szCs w:val="20"/>
                <w:lang w:eastAsia="uk-UA"/>
              </w:rPr>
              <w:t>Вказати, чи потрібен додатковий екземпляр збірника (ТАК/НІ)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Поштова адреса </w:t>
            </w:r>
            <w:r w:rsidRPr="001C4A3A">
              <w:rPr>
                <w:b w:val="0"/>
                <w:i/>
                <w:sz w:val="20"/>
                <w:szCs w:val="20"/>
                <w:lang w:eastAsia="uk-UA"/>
              </w:rPr>
              <w:t>(заповнити у наступній послідовності):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 необхідності) </w:t>
            </w: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назва організації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вулиця, дім, квартира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населений пункт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 xml:space="preserve">район, область, країна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індекс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Службовий телефон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Мобільний телефон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proofErr w:type="spellStart"/>
            <w:r w:rsidRPr="001C4A3A">
              <w:rPr>
                <w:sz w:val="20"/>
                <w:szCs w:val="20"/>
                <w:lang w:eastAsia="uk-UA"/>
              </w:rPr>
              <w:t>Е-mаіl</w:t>
            </w:r>
            <w:proofErr w:type="spellEnd"/>
          </w:p>
        </w:tc>
        <w:tc>
          <w:tcPr>
            <w:tcW w:w="1918" w:type="dxa"/>
          </w:tcPr>
          <w:p w:rsidR="001C4A3A" w:rsidRPr="001C4A3A" w:rsidRDefault="001C4A3A" w:rsidP="001C4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1E8" w:rsidRPr="00050F04" w:rsidRDefault="00C441E8" w:rsidP="00C441E8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0F04">
        <w:rPr>
          <w:rFonts w:ascii="Times New Roman" w:hAnsi="Times New Roman" w:cs="Times New Roman"/>
          <w:b/>
          <w:sz w:val="18"/>
          <w:szCs w:val="18"/>
        </w:rPr>
        <w:t>Сподіваємося на Вашу участь</w:t>
      </w:r>
    </w:p>
    <w:p w:rsidR="00DB24E4" w:rsidRDefault="00DB24E4" w:rsidP="00C441E8">
      <w:pPr>
        <w:pStyle w:val="501"/>
        <w:shd w:val="clear" w:color="auto" w:fill="auto"/>
        <w:spacing w:after="0" w:line="360" w:lineRule="auto"/>
        <w:rPr>
          <w:lang w:eastAsia="uk-UA"/>
        </w:rPr>
      </w:pPr>
      <w:r w:rsidRPr="00050F04">
        <w:rPr>
          <w:lang w:eastAsia="uk-UA"/>
        </w:rPr>
        <w:t xml:space="preserve">у </w:t>
      </w:r>
      <w:r w:rsidR="00794C19">
        <w:rPr>
          <w:lang w:val="en-US" w:eastAsia="uk-UA"/>
        </w:rPr>
        <w:t>V</w:t>
      </w:r>
      <w:r w:rsidR="00BA5952">
        <w:rPr>
          <w:lang w:eastAsia="uk-UA"/>
        </w:rPr>
        <w:t>І</w:t>
      </w:r>
      <w:r w:rsidR="00157163">
        <w:rPr>
          <w:lang w:eastAsia="uk-UA"/>
        </w:rPr>
        <w:t>І</w:t>
      </w:r>
      <w:r w:rsidRPr="00050F04">
        <w:rPr>
          <w:lang w:eastAsia="uk-UA"/>
        </w:rPr>
        <w:t xml:space="preserve"> Всеукраїнській науково-практичній Інтернет </w:t>
      </w:r>
      <w:r w:rsidR="00591A9C">
        <w:rPr>
          <w:lang w:eastAsia="uk-UA"/>
        </w:rPr>
        <w:t>–</w:t>
      </w:r>
      <w:r w:rsidR="00794C19" w:rsidRPr="00050F04">
        <w:rPr>
          <w:lang w:eastAsia="uk-UA"/>
        </w:rPr>
        <w:t xml:space="preserve"> конференції</w:t>
      </w:r>
      <w:r w:rsidR="00591A9C">
        <w:rPr>
          <w:lang w:eastAsia="uk-UA"/>
        </w:rPr>
        <w:t xml:space="preserve"> </w:t>
      </w:r>
      <w:r w:rsidR="00DA09F0" w:rsidRPr="00050F04">
        <w:rPr>
          <w:lang w:eastAsia="uk-UA"/>
        </w:rPr>
        <w:t>!</w:t>
      </w:r>
      <w:r w:rsidRPr="00050F04">
        <w:rPr>
          <w:lang w:eastAsia="uk-UA"/>
        </w:rPr>
        <w:t xml:space="preserve">   </w:t>
      </w:r>
    </w:p>
    <w:p w:rsidR="00794C19" w:rsidRPr="001C4A3A" w:rsidRDefault="00794C19" w:rsidP="00C441E8">
      <w:pPr>
        <w:pStyle w:val="501"/>
        <w:shd w:val="clear" w:color="auto" w:fill="auto"/>
        <w:spacing w:after="0" w:line="360" w:lineRule="auto"/>
        <w:rPr>
          <w:sz w:val="6"/>
          <w:lang w:eastAsia="uk-UA"/>
        </w:rPr>
      </w:pPr>
    </w:p>
    <w:p w:rsidR="00C441E8" w:rsidRPr="00050F04" w:rsidRDefault="00C441E8" w:rsidP="00C441E8">
      <w:pPr>
        <w:pStyle w:val="501"/>
        <w:shd w:val="clear" w:color="auto" w:fill="auto"/>
        <w:spacing w:after="0" w:line="360" w:lineRule="auto"/>
        <w:rPr>
          <w:lang w:eastAsia="uk-UA"/>
        </w:rPr>
      </w:pPr>
      <w:r w:rsidRPr="00050F04">
        <w:rPr>
          <w:lang w:eastAsia="uk-UA"/>
        </w:rPr>
        <w:t xml:space="preserve">З повагою, </w:t>
      </w:r>
      <w:r w:rsidR="004F40EC">
        <w:rPr>
          <w:lang w:eastAsia="uk-UA"/>
        </w:rPr>
        <w:t xml:space="preserve">колектив кафедри обліку, </w:t>
      </w:r>
      <w:r w:rsidR="00A763C9" w:rsidRPr="00050F04">
        <w:rPr>
          <w:lang w:eastAsia="uk-UA"/>
        </w:rPr>
        <w:t>аудиту</w:t>
      </w:r>
      <w:r w:rsidR="004F40EC">
        <w:rPr>
          <w:lang w:eastAsia="uk-UA"/>
        </w:rPr>
        <w:t xml:space="preserve"> і оподаткування</w:t>
      </w:r>
      <w:r w:rsidRPr="00050F04">
        <w:rPr>
          <w:lang w:eastAsia="uk-UA"/>
        </w:rPr>
        <w:t>.</w:t>
      </w:r>
    </w:p>
    <w:p w:rsidR="007428E4" w:rsidRPr="00050F04" w:rsidRDefault="00A763C9" w:rsidP="007428E4">
      <w:pPr>
        <w:pStyle w:val="501"/>
        <w:shd w:val="clear" w:color="auto" w:fill="auto"/>
        <w:spacing w:after="0" w:line="250" w:lineRule="exact"/>
        <w:rPr>
          <w:i/>
          <w:sz w:val="20"/>
          <w:szCs w:val="20"/>
        </w:rPr>
      </w:pPr>
      <w:r w:rsidRPr="00050F04">
        <w:rPr>
          <w:i/>
          <w:sz w:val="20"/>
          <w:szCs w:val="20"/>
          <w:lang w:eastAsia="uk-UA"/>
        </w:rPr>
        <w:lastRenderedPageBreak/>
        <w:t xml:space="preserve">Міністерство освіти і науки </w:t>
      </w:r>
      <w:r w:rsidR="007428E4" w:rsidRPr="00050F04">
        <w:rPr>
          <w:i/>
          <w:sz w:val="20"/>
          <w:szCs w:val="20"/>
          <w:lang w:eastAsia="uk-UA"/>
        </w:rPr>
        <w:t>України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  <w:bookmarkStart w:id="2" w:name="bookmark16"/>
      <w:r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Херсонський національний технічний університет</w:t>
      </w:r>
    </w:p>
    <w:p w:rsidR="007428E4" w:rsidRPr="00050F04" w:rsidRDefault="00BA5952" w:rsidP="007428E4">
      <w:pPr>
        <w:pStyle w:val="121"/>
        <w:keepNext/>
        <w:keepLines/>
        <w:shd w:val="clear" w:color="auto" w:fill="auto"/>
        <w:spacing w:before="0" w:after="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  <w:r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Кафедра обліку, </w:t>
      </w:r>
      <w:r w:rsidR="007428E4"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аудиту</w:t>
      </w:r>
      <w:r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і оподаткування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7428E4" w:rsidRPr="00050F04" w:rsidRDefault="00597644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b w:val="0"/>
          <w:bCs w:val="0"/>
          <w:noProof/>
          <w:lang w:val="ru-RU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left:0;text-align:left;margin-left:5.65pt;margin-top:23.35pt;width:220.5pt;height:41.25pt;z-index:251658240" adj="13772" strokeweight="1pt">
            <v:fill color2="#707070" angle="-135" focus="50%" type="gradient"/>
            <v:shadow on="t" type="perspective" color="#868686" origin=",.5" offset="0,0" matrix=",,,.5,,-4768371582e-16"/>
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Інформаційний лист&#10;"/>
          </v:shape>
        </w:pic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7428E4" w:rsidRPr="00050F04" w:rsidRDefault="00794C19" w:rsidP="007428E4">
      <w:pPr>
        <w:pStyle w:val="121"/>
        <w:keepNext/>
        <w:keepLines/>
        <w:shd w:val="clear" w:color="auto" w:fill="auto"/>
        <w:spacing w:before="0" w:after="0" w:line="240" w:lineRule="auto"/>
        <w:ind w:right="23"/>
        <w:rPr>
          <w:rStyle w:val="120"/>
          <w:rFonts w:ascii="Times New Roman" w:hAnsi="Times New Roman" w:cs="Times New Roman"/>
          <w:b/>
          <w:lang w:eastAsia="uk-UA"/>
        </w:rPr>
      </w:pPr>
      <w:r>
        <w:rPr>
          <w:rStyle w:val="120"/>
          <w:rFonts w:ascii="Times New Roman" w:hAnsi="Times New Roman" w:cs="Times New Roman"/>
          <w:b/>
          <w:lang w:val="en-US" w:eastAsia="uk-UA"/>
        </w:rPr>
        <w:t>V</w:t>
      </w:r>
      <w:r w:rsidR="00BA5952">
        <w:rPr>
          <w:rStyle w:val="120"/>
          <w:rFonts w:ascii="Times New Roman" w:hAnsi="Times New Roman" w:cs="Times New Roman"/>
          <w:b/>
          <w:lang w:eastAsia="uk-UA"/>
        </w:rPr>
        <w:t>І</w:t>
      </w:r>
      <w:r w:rsidR="00157163">
        <w:rPr>
          <w:rStyle w:val="120"/>
          <w:rFonts w:ascii="Times New Roman" w:hAnsi="Times New Roman" w:cs="Times New Roman"/>
          <w:b/>
          <w:lang w:eastAsia="uk-UA"/>
        </w:rPr>
        <w:t>І</w:t>
      </w:r>
      <w:r w:rsidRPr="00794C19">
        <w:rPr>
          <w:rStyle w:val="120"/>
          <w:rFonts w:ascii="Times New Roman" w:hAnsi="Times New Roman" w:cs="Times New Roman"/>
          <w:b/>
          <w:lang w:val="ru-RU" w:eastAsia="uk-UA"/>
        </w:rPr>
        <w:t xml:space="preserve"> </w:t>
      </w:r>
      <w:r w:rsidR="007428E4" w:rsidRPr="00050F04">
        <w:rPr>
          <w:rStyle w:val="120"/>
          <w:rFonts w:ascii="Times New Roman" w:hAnsi="Times New Roman" w:cs="Times New Roman"/>
          <w:b/>
          <w:lang w:eastAsia="uk-UA"/>
        </w:rPr>
        <w:t xml:space="preserve">Всеукраїнська науково-практична </w:t>
      </w:r>
    </w:p>
    <w:p w:rsidR="007428E4" w:rsidRPr="00050F04" w:rsidRDefault="005B126C" w:rsidP="007428E4">
      <w:pPr>
        <w:pStyle w:val="121"/>
        <w:keepNext/>
        <w:keepLines/>
        <w:shd w:val="clear" w:color="auto" w:fill="auto"/>
        <w:spacing w:before="0" w:after="0" w:line="240" w:lineRule="auto"/>
        <w:ind w:right="23"/>
        <w:rPr>
          <w:rStyle w:val="120"/>
          <w:rFonts w:ascii="Times New Roman" w:hAnsi="Times New Roman" w:cs="Times New Roman"/>
          <w:b/>
          <w:lang w:eastAsia="uk-UA"/>
        </w:rPr>
      </w:pPr>
      <w:r w:rsidRPr="00050F04">
        <w:rPr>
          <w:rStyle w:val="120"/>
          <w:rFonts w:ascii="Times New Roman" w:hAnsi="Times New Roman" w:cs="Times New Roman"/>
          <w:b/>
          <w:lang w:eastAsia="uk-UA"/>
        </w:rPr>
        <w:t>І</w:t>
      </w:r>
      <w:r w:rsidR="007428E4" w:rsidRPr="00050F04">
        <w:rPr>
          <w:rStyle w:val="120"/>
          <w:rFonts w:ascii="Times New Roman" w:hAnsi="Times New Roman" w:cs="Times New Roman"/>
          <w:b/>
          <w:lang w:eastAsia="uk-UA"/>
        </w:rPr>
        <w:t>нтернет</w:t>
      </w:r>
      <w:r w:rsidRPr="00050F04">
        <w:rPr>
          <w:rStyle w:val="120"/>
          <w:rFonts w:ascii="Times New Roman" w:hAnsi="Times New Roman" w:cs="Times New Roman"/>
          <w:b/>
          <w:lang w:eastAsia="uk-UA"/>
        </w:rPr>
        <w:t xml:space="preserve"> </w:t>
      </w:r>
      <w:r w:rsidR="00DB24E4" w:rsidRPr="00050F04">
        <w:rPr>
          <w:rStyle w:val="120"/>
          <w:rFonts w:ascii="Times New Roman" w:hAnsi="Times New Roman" w:cs="Times New Roman"/>
          <w:b/>
          <w:lang w:eastAsia="uk-UA"/>
        </w:rPr>
        <w:t>–</w:t>
      </w:r>
      <w:r w:rsidR="007428E4" w:rsidRPr="00050F04">
        <w:rPr>
          <w:rStyle w:val="120"/>
          <w:rFonts w:ascii="Times New Roman" w:hAnsi="Times New Roman" w:cs="Times New Roman"/>
          <w:b/>
          <w:lang w:eastAsia="uk-UA"/>
        </w:rPr>
        <w:t xml:space="preserve"> конференц</w:t>
      </w:r>
      <w:bookmarkEnd w:id="2"/>
      <w:r w:rsidR="00DB24E4" w:rsidRPr="00050F04">
        <w:rPr>
          <w:rStyle w:val="120"/>
          <w:rFonts w:ascii="Times New Roman" w:hAnsi="Times New Roman" w:cs="Times New Roman"/>
          <w:b/>
          <w:lang w:eastAsia="uk-UA"/>
        </w:rPr>
        <w:t xml:space="preserve">ія 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i/>
        </w:rPr>
      </w:pPr>
    </w:p>
    <w:p w:rsidR="00794C19" w:rsidRPr="00794C19" w:rsidRDefault="00794C19" w:rsidP="00794C19">
      <w:pPr>
        <w:pStyle w:val="501"/>
        <w:shd w:val="clear" w:color="auto" w:fill="auto"/>
        <w:spacing w:after="0" w:line="245" w:lineRule="exact"/>
        <w:rPr>
          <w:b w:val="0"/>
          <w:i/>
          <w:caps/>
          <w:sz w:val="20"/>
          <w:szCs w:val="20"/>
          <w:lang w:eastAsia="uk-UA"/>
        </w:rPr>
      </w:pPr>
      <w:r w:rsidRPr="00794C19">
        <w:rPr>
          <w:rStyle w:val="120"/>
          <w:rFonts w:ascii="Times New Roman" w:hAnsi="Times New Roman" w:cs="Times New Roman"/>
          <w:b/>
          <w:i/>
          <w:caps/>
          <w:sz w:val="20"/>
          <w:szCs w:val="20"/>
          <w:lang w:eastAsia="uk-UA"/>
        </w:rPr>
        <w:t xml:space="preserve">«проблеми та перспективи розвитку обліку, оподаткування, аудиту та аналізу в системі інформаційного забезпечення управління </w:t>
      </w:r>
      <w:proofErr w:type="spellStart"/>
      <w:r w:rsidRPr="00794C19">
        <w:rPr>
          <w:rStyle w:val="120"/>
          <w:rFonts w:ascii="Times New Roman" w:hAnsi="Times New Roman" w:cs="Times New Roman"/>
          <w:b/>
          <w:i/>
          <w:caps/>
          <w:sz w:val="20"/>
          <w:szCs w:val="20"/>
          <w:lang w:eastAsia="uk-UA"/>
        </w:rPr>
        <w:t>суб</w:t>
      </w:r>
      <w:proofErr w:type="spellEnd"/>
      <w:r w:rsidRPr="00794C19">
        <w:rPr>
          <w:rStyle w:val="120"/>
          <w:rFonts w:ascii="Times New Roman" w:hAnsi="Times New Roman" w:cs="Times New Roman"/>
          <w:b/>
          <w:i/>
          <w:caps/>
          <w:sz w:val="20"/>
          <w:szCs w:val="20"/>
          <w:lang w:val="ru-RU" w:eastAsia="uk-UA"/>
        </w:rPr>
        <w:t>’</w:t>
      </w:r>
      <w:r w:rsidRPr="00794C19">
        <w:rPr>
          <w:rStyle w:val="120"/>
          <w:rFonts w:ascii="Times New Roman" w:hAnsi="Times New Roman" w:cs="Times New Roman"/>
          <w:b/>
          <w:i/>
          <w:caps/>
          <w:sz w:val="20"/>
          <w:szCs w:val="20"/>
          <w:lang w:eastAsia="uk-UA"/>
        </w:rPr>
        <w:t>єктами господарювання»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lang w:eastAsia="uk-UA"/>
        </w:rPr>
      </w:pP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/>
        <w:ind w:right="2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 w:after="0"/>
        <w:ind w:right="2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7428E4" w:rsidRPr="00050F04" w:rsidRDefault="00A763C9" w:rsidP="007428E4">
      <w:pPr>
        <w:pStyle w:val="390"/>
        <w:shd w:val="clear" w:color="auto" w:fill="auto"/>
        <w:spacing w:line="240" w:lineRule="auto"/>
        <w:jc w:val="center"/>
        <w:rPr>
          <w:rStyle w:val="390pt"/>
          <w:rFonts w:ascii="Times New Roman" w:hAnsi="Times New Roman" w:cs="Times New Roman"/>
          <w:lang w:eastAsia="uk-UA"/>
        </w:rPr>
      </w:pPr>
      <w:r w:rsidRPr="00050F04">
        <w:rPr>
          <w:rFonts w:ascii="Times New Roman" w:eastAsia="MS Mincho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2374292" cy="898498"/>
            <wp:effectExtent l="19050" t="0" r="6958" b="0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49" cy="90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E4" w:rsidRPr="00050F04" w:rsidRDefault="007428E4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7428E4" w:rsidRPr="00050F04" w:rsidRDefault="007428E4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7428E4" w:rsidRPr="00050F04" w:rsidRDefault="007428E4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A763C9" w:rsidRPr="00050F04" w:rsidRDefault="00A763C9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</w:p>
    <w:p w:rsidR="007C0B88" w:rsidRPr="00050F04" w:rsidRDefault="007C0B88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</w:p>
    <w:p w:rsidR="007428E4" w:rsidRPr="00050F04" w:rsidRDefault="00157163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  <w:r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20</w:t>
      </w:r>
      <w:r w:rsidR="00C02A5C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-</w:t>
      </w:r>
      <w:r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2</w:t>
      </w:r>
      <w:r w:rsidR="00C02A5C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1</w:t>
      </w:r>
      <w:r w:rsidR="007428E4" w:rsidRPr="00BA5952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</w:t>
      </w:r>
      <w:r w:rsidR="00794C19" w:rsidRPr="00BA5952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листопада</w:t>
      </w:r>
      <w:r w:rsidR="007428E4"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201</w:t>
      </w:r>
      <w:r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8</w:t>
      </w:r>
      <w:r w:rsidR="007428E4"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р.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  <w:r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м.</w:t>
      </w:r>
      <w:r w:rsidR="00D61F5A"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</w:t>
      </w:r>
      <w:r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Херсон</w:t>
      </w:r>
    </w:p>
    <w:sectPr w:rsidR="007428E4" w:rsidRPr="00050F04" w:rsidSect="007428E4">
      <w:pgSz w:w="16837" w:h="11905" w:orient="landscape"/>
      <w:pgMar w:top="797" w:right="535" w:bottom="711" w:left="514" w:header="0" w:footer="3" w:gutter="0"/>
      <w:cols w:num="3" w:space="720" w:equalWidth="0">
        <w:col w:w="4862" w:space="516"/>
        <w:col w:w="5100" w:space="516"/>
        <w:col w:w="4794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70A49ED"/>
    <w:multiLevelType w:val="hybridMultilevel"/>
    <w:tmpl w:val="9AF892E8"/>
    <w:lvl w:ilvl="0" w:tplc="B45A83B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B6F38"/>
    <w:multiLevelType w:val="hybridMultilevel"/>
    <w:tmpl w:val="EC4A904E"/>
    <w:lvl w:ilvl="0" w:tplc="B45A83B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A2375"/>
    <w:rsid w:val="00031320"/>
    <w:rsid w:val="00036872"/>
    <w:rsid w:val="00050F04"/>
    <w:rsid w:val="000648A2"/>
    <w:rsid w:val="000A2375"/>
    <w:rsid w:val="000B099C"/>
    <w:rsid w:val="000B72FD"/>
    <w:rsid w:val="000D07E0"/>
    <w:rsid w:val="000E7E11"/>
    <w:rsid w:val="000F5F73"/>
    <w:rsid w:val="00141016"/>
    <w:rsid w:val="00150CD6"/>
    <w:rsid w:val="00157163"/>
    <w:rsid w:val="001A4DB6"/>
    <w:rsid w:val="001B2F4B"/>
    <w:rsid w:val="001B319C"/>
    <w:rsid w:val="001C4A3A"/>
    <w:rsid w:val="001C664F"/>
    <w:rsid w:val="001F2460"/>
    <w:rsid w:val="00224306"/>
    <w:rsid w:val="0023469E"/>
    <w:rsid w:val="002361B9"/>
    <w:rsid w:val="00242BB3"/>
    <w:rsid w:val="002D50BF"/>
    <w:rsid w:val="002E5625"/>
    <w:rsid w:val="0031515D"/>
    <w:rsid w:val="00322123"/>
    <w:rsid w:val="00323ABF"/>
    <w:rsid w:val="003260AE"/>
    <w:rsid w:val="003A0013"/>
    <w:rsid w:val="003B1919"/>
    <w:rsid w:val="003D3A08"/>
    <w:rsid w:val="003E4ED6"/>
    <w:rsid w:val="003E6592"/>
    <w:rsid w:val="00424749"/>
    <w:rsid w:val="0044390A"/>
    <w:rsid w:val="00451470"/>
    <w:rsid w:val="00451D1F"/>
    <w:rsid w:val="004D1994"/>
    <w:rsid w:val="004D7504"/>
    <w:rsid w:val="004F40EC"/>
    <w:rsid w:val="005131FB"/>
    <w:rsid w:val="005362E0"/>
    <w:rsid w:val="00565922"/>
    <w:rsid w:val="00590E49"/>
    <w:rsid w:val="00591A9C"/>
    <w:rsid w:val="00597644"/>
    <w:rsid w:val="005B126C"/>
    <w:rsid w:val="005F7578"/>
    <w:rsid w:val="00607B1E"/>
    <w:rsid w:val="00675C9A"/>
    <w:rsid w:val="007428E4"/>
    <w:rsid w:val="00763E80"/>
    <w:rsid w:val="00794C19"/>
    <w:rsid w:val="007C0B88"/>
    <w:rsid w:val="007C11D5"/>
    <w:rsid w:val="007C5586"/>
    <w:rsid w:val="007E03FA"/>
    <w:rsid w:val="007E4891"/>
    <w:rsid w:val="007E67B6"/>
    <w:rsid w:val="00852DC8"/>
    <w:rsid w:val="008763B7"/>
    <w:rsid w:val="008A6FF5"/>
    <w:rsid w:val="008B7998"/>
    <w:rsid w:val="008C6B95"/>
    <w:rsid w:val="008D7C0F"/>
    <w:rsid w:val="008F4934"/>
    <w:rsid w:val="00963877"/>
    <w:rsid w:val="009704B2"/>
    <w:rsid w:val="00970733"/>
    <w:rsid w:val="00985D7E"/>
    <w:rsid w:val="0099602B"/>
    <w:rsid w:val="009B65B4"/>
    <w:rsid w:val="00A30392"/>
    <w:rsid w:val="00A54B45"/>
    <w:rsid w:val="00A763C9"/>
    <w:rsid w:val="00A806B6"/>
    <w:rsid w:val="00AD252C"/>
    <w:rsid w:val="00AE2F68"/>
    <w:rsid w:val="00AF1383"/>
    <w:rsid w:val="00AF2698"/>
    <w:rsid w:val="00AF342A"/>
    <w:rsid w:val="00AF650A"/>
    <w:rsid w:val="00B35DA0"/>
    <w:rsid w:val="00B46582"/>
    <w:rsid w:val="00B675A3"/>
    <w:rsid w:val="00B91C2F"/>
    <w:rsid w:val="00BA5952"/>
    <w:rsid w:val="00BB3BF5"/>
    <w:rsid w:val="00BE4392"/>
    <w:rsid w:val="00C02A5C"/>
    <w:rsid w:val="00C21CEA"/>
    <w:rsid w:val="00C441E8"/>
    <w:rsid w:val="00C80966"/>
    <w:rsid w:val="00CD1745"/>
    <w:rsid w:val="00CE79B9"/>
    <w:rsid w:val="00CF3D3D"/>
    <w:rsid w:val="00D13B7D"/>
    <w:rsid w:val="00D1543B"/>
    <w:rsid w:val="00D22756"/>
    <w:rsid w:val="00D50750"/>
    <w:rsid w:val="00D61F5A"/>
    <w:rsid w:val="00D70B2D"/>
    <w:rsid w:val="00D726C7"/>
    <w:rsid w:val="00D9787F"/>
    <w:rsid w:val="00DA09F0"/>
    <w:rsid w:val="00DA3686"/>
    <w:rsid w:val="00DB24E4"/>
    <w:rsid w:val="00DB3A04"/>
    <w:rsid w:val="00DD6E79"/>
    <w:rsid w:val="00DE3D64"/>
    <w:rsid w:val="00E26713"/>
    <w:rsid w:val="00E30BD6"/>
    <w:rsid w:val="00EB2F73"/>
    <w:rsid w:val="00EB7057"/>
    <w:rsid w:val="00ED76BC"/>
    <w:rsid w:val="00EF1DC6"/>
    <w:rsid w:val="00F04029"/>
    <w:rsid w:val="00F1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9pt">
    <w:name w:val="Оглавление (5) + 9 pt"/>
    <w:aliases w:val="Полужирный,Курсив6,Основной текст (53) + Tahoma1,Интервал 0 pt9"/>
    <w:basedOn w:val="a0"/>
    <w:uiPriority w:val="99"/>
    <w:rsid w:val="000A2375"/>
    <w:rPr>
      <w:rFonts w:ascii="Book Antiqua" w:hAnsi="Book Antiqua" w:cs="Book Antiqua"/>
      <w:b/>
      <w:bCs/>
      <w:i/>
      <w:iCs/>
      <w:noProof/>
      <w:spacing w:val="0"/>
      <w:sz w:val="18"/>
      <w:szCs w:val="18"/>
    </w:rPr>
  </w:style>
  <w:style w:type="character" w:customStyle="1" w:styleId="39">
    <w:name w:val="Основной текст (39)_"/>
    <w:basedOn w:val="a0"/>
    <w:link w:val="390"/>
    <w:uiPriority w:val="99"/>
    <w:locked/>
    <w:rsid w:val="000A2375"/>
    <w:rPr>
      <w:rFonts w:ascii="Book Antiqua" w:hAnsi="Book Antiqua" w:cs="Book Antiqua"/>
      <w:b/>
      <w:bCs/>
      <w:w w:val="60"/>
      <w:sz w:val="19"/>
      <w:szCs w:val="19"/>
      <w:shd w:val="clear" w:color="auto" w:fill="FFFFFF"/>
    </w:rPr>
  </w:style>
  <w:style w:type="character" w:customStyle="1" w:styleId="47">
    <w:name w:val="Основной текст (47)_"/>
    <w:basedOn w:val="a0"/>
    <w:link w:val="471"/>
    <w:uiPriority w:val="99"/>
    <w:locked/>
    <w:rsid w:val="000A237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8">
    <w:name w:val="Основной текст (48)_"/>
    <w:basedOn w:val="a0"/>
    <w:link w:val="481"/>
    <w:uiPriority w:val="99"/>
    <w:locked/>
    <w:rsid w:val="000A237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80">
    <w:name w:val="Основной текст (48) + Полужирный"/>
    <w:basedOn w:val="48"/>
    <w:uiPriority w:val="99"/>
    <w:rsid w:val="000A2375"/>
    <w:rPr>
      <w:b/>
      <w:bCs/>
    </w:rPr>
  </w:style>
  <w:style w:type="character" w:customStyle="1" w:styleId="482">
    <w:name w:val="Основной текст (48)"/>
    <w:basedOn w:val="48"/>
    <w:uiPriority w:val="99"/>
    <w:rsid w:val="000A2375"/>
    <w:rPr>
      <w:u w:val="single"/>
    </w:rPr>
  </w:style>
  <w:style w:type="character" w:customStyle="1" w:styleId="4820">
    <w:name w:val="Основной текст (48) + Полужирный2"/>
    <w:basedOn w:val="48"/>
    <w:uiPriority w:val="99"/>
    <w:rsid w:val="000A2375"/>
    <w:rPr>
      <w:b/>
      <w:bCs/>
      <w:u w:val="single"/>
    </w:rPr>
  </w:style>
  <w:style w:type="character" w:customStyle="1" w:styleId="483">
    <w:name w:val="Основной текст (48) + Курсив"/>
    <w:basedOn w:val="48"/>
    <w:uiPriority w:val="99"/>
    <w:rsid w:val="000A2375"/>
    <w:rPr>
      <w:i/>
      <w:iCs/>
    </w:rPr>
  </w:style>
  <w:style w:type="character" w:customStyle="1" w:styleId="49">
    <w:name w:val="Основной текст (49)_"/>
    <w:basedOn w:val="a0"/>
    <w:link w:val="491"/>
    <w:uiPriority w:val="99"/>
    <w:locked/>
    <w:rsid w:val="000A2375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A237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0A237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90pt">
    <w:name w:val="Основной текст (39) + Интервал 0 pt"/>
    <w:basedOn w:val="39"/>
    <w:uiPriority w:val="99"/>
    <w:rsid w:val="000A2375"/>
    <w:rPr>
      <w:spacing w:val="10"/>
    </w:rPr>
  </w:style>
  <w:style w:type="character" w:customStyle="1" w:styleId="4810">
    <w:name w:val="Основной текст (48) + Полужирный1"/>
    <w:basedOn w:val="48"/>
    <w:uiPriority w:val="99"/>
    <w:rsid w:val="000A2375"/>
    <w:rPr>
      <w:b/>
      <w:bCs/>
    </w:rPr>
  </w:style>
  <w:style w:type="character" w:customStyle="1" w:styleId="470">
    <w:name w:val="Основной текст (47)"/>
    <w:basedOn w:val="47"/>
    <w:uiPriority w:val="99"/>
    <w:rsid w:val="000A2375"/>
  </w:style>
  <w:style w:type="character" w:customStyle="1" w:styleId="481pt">
    <w:name w:val="Основной текст (48) + Интервал 1 pt"/>
    <w:basedOn w:val="48"/>
    <w:uiPriority w:val="99"/>
    <w:rsid w:val="000A2375"/>
    <w:rPr>
      <w:spacing w:val="30"/>
      <w:u w:val="single"/>
    </w:rPr>
  </w:style>
  <w:style w:type="character" w:customStyle="1" w:styleId="12">
    <w:name w:val="Заголовок №1 (2)_"/>
    <w:basedOn w:val="a0"/>
    <w:link w:val="121"/>
    <w:uiPriority w:val="99"/>
    <w:locked/>
    <w:rsid w:val="000A2375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0A2375"/>
  </w:style>
  <w:style w:type="paragraph" w:customStyle="1" w:styleId="390">
    <w:name w:val="Основной текст (39)"/>
    <w:basedOn w:val="a"/>
    <w:link w:val="39"/>
    <w:uiPriority w:val="99"/>
    <w:rsid w:val="000A2375"/>
    <w:pPr>
      <w:shd w:val="clear" w:color="auto" w:fill="FFFFFF"/>
      <w:spacing w:after="0" w:line="240" w:lineRule="atLeast"/>
      <w:jc w:val="both"/>
    </w:pPr>
    <w:rPr>
      <w:rFonts w:ascii="Book Antiqua" w:hAnsi="Book Antiqua" w:cs="Book Antiqua"/>
      <w:b/>
      <w:bCs/>
      <w:w w:val="60"/>
      <w:sz w:val="19"/>
      <w:szCs w:val="19"/>
    </w:rPr>
  </w:style>
  <w:style w:type="paragraph" w:customStyle="1" w:styleId="471">
    <w:name w:val="Основной текст (47)1"/>
    <w:basedOn w:val="a"/>
    <w:link w:val="47"/>
    <w:uiPriority w:val="99"/>
    <w:rsid w:val="000A2375"/>
    <w:pPr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481">
    <w:name w:val="Основной текст (48)1"/>
    <w:basedOn w:val="a"/>
    <w:link w:val="48"/>
    <w:uiPriority w:val="99"/>
    <w:rsid w:val="000A2375"/>
    <w:pPr>
      <w:shd w:val="clear" w:color="auto" w:fill="FFFFFF"/>
      <w:spacing w:before="180" w:after="180" w:line="206" w:lineRule="exac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491">
    <w:name w:val="Основной текст (49)1"/>
    <w:basedOn w:val="a"/>
    <w:link w:val="49"/>
    <w:uiPriority w:val="99"/>
    <w:rsid w:val="000A2375"/>
    <w:pPr>
      <w:shd w:val="clear" w:color="auto" w:fill="FFFFFF"/>
      <w:spacing w:after="180" w:line="206" w:lineRule="exact"/>
      <w:jc w:val="center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0A2375"/>
    <w:pPr>
      <w:shd w:val="clear" w:color="auto" w:fill="FFFFFF"/>
      <w:spacing w:before="180" w:after="180" w:line="206" w:lineRule="exact"/>
      <w:jc w:val="center"/>
      <w:outlineLvl w:val="0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501">
    <w:name w:val="Основной текст (50)1"/>
    <w:basedOn w:val="a"/>
    <w:link w:val="50"/>
    <w:uiPriority w:val="99"/>
    <w:rsid w:val="000A237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21">
    <w:name w:val="Заголовок №1 (2)1"/>
    <w:basedOn w:val="a"/>
    <w:link w:val="12"/>
    <w:uiPriority w:val="99"/>
    <w:rsid w:val="000A2375"/>
    <w:pPr>
      <w:shd w:val="clear" w:color="auto" w:fill="FFFFFF"/>
      <w:spacing w:before="840" w:after="240" w:line="278" w:lineRule="exact"/>
      <w:jc w:val="center"/>
      <w:outlineLvl w:val="0"/>
    </w:pPr>
    <w:rPr>
      <w:rFonts w:ascii="Franklin Gothic Book" w:hAnsi="Franklin Gothic Book" w:cs="Franklin Gothic Book"/>
      <w:b/>
      <w:bCs/>
      <w:sz w:val="21"/>
      <w:szCs w:val="21"/>
    </w:rPr>
  </w:style>
  <w:style w:type="table" w:styleId="a3">
    <w:name w:val="Table Grid"/>
    <w:basedOn w:val="a1"/>
    <w:uiPriority w:val="59"/>
    <w:rsid w:val="000A2375"/>
    <w:pPr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6E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C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D25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0"/>
      <w:szCs w:val="28"/>
      <w:lang w:val="ru-RU"/>
    </w:rPr>
  </w:style>
  <w:style w:type="character" w:customStyle="1" w:styleId="a8">
    <w:name w:val="Основной текст Знак"/>
    <w:basedOn w:val="a0"/>
    <w:link w:val="a7"/>
    <w:rsid w:val="00AD252C"/>
    <w:rPr>
      <w:rFonts w:ascii="Times New Roman" w:eastAsia="Times New Roman" w:hAnsi="Times New Roman" w:cs="Times New Roman"/>
      <w:b/>
      <w:bCs/>
      <w:sz w:val="30"/>
      <w:szCs w:val="28"/>
    </w:rPr>
  </w:style>
  <w:style w:type="character" w:customStyle="1" w:styleId="2">
    <w:name w:val="Основной текст (2)_"/>
    <w:basedOn w:val="a0"/>
    <w:link w:val="20"/>
    <w:rsid w:val="00AD252C"/>
    <w:rPr>
      <w:b/>
      <w:bCs/>
      <w:spacing w:val="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52C"/>
    <w:pPr>
      <w:shd w:val="clear" w:color="auto" w:fill="FFFFFF"/>
      <w:spacing w:before="180" w:after="0" w:line="230" w:lineRule="exact"/>
      <w:jc w:val="both"/>
    </w:pPr>
    <w:rPr>
      <w:b/>
      <w:bCs/>
      <w:spacing w:val="1"/>
      <w:sz w:val="18"/>
      <w:szCs w:val="18"/>
      <w:lang w:val="ru-RU"/>
    </w:rPr>
  </w:style>
  <w:style w:type="paragraph" w:styleId="a9">
    <w:name w:val="List Paragraph"/>
    <w:basedOn w:val="a"/>
    <w:qFormat/>
    <w:rsid w:val="00AD252C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blik-kntu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ik-kntu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1186-1684-4F66-A76B-BD2C0DAF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OBLIK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5-219-2 Люда</dc:creator>
  <cp:keywords/>
  <dc:description/>
  <cp:lastModifiedBy>User</cp:lastModifiedBy>
  <cp:revision>33</cp:revision>
  <cp:lastPrinted>2018-10-17T07:31:00Z</cp:lastPrinted>
  <dcterms:created xsi:type="dcterms:W3CDTF">2014-04-15T08:44:00Z</dcterms:created>
  <dcterms:modified xsi:type="dcterms:W3CDTF">2018-10-17T07:42:00Z</dcterms:modified>
</cp:coreProperties>
</file>