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2A" w:rsidRPr="005B6023" w:rsidRDefault="00996524" w:rsidP="008E4EE6">
      <w:pPr>
        <w:pStyle w:val="a5"/>
        <w:spacing w:after="120"/>
        <w:jc w:val="left"/>
        <w:rPr>
          <w:b/>
          <w:color w:val="385623" w:themeColor="accent6" w:themeShade="80"/>
          <w:sz w:val="32"/>
          <w:szCs w:val="22"/>
        </w:rPr>
      </w:pPr>
      <w:r w:rsidRPr="005B6023">
        <w:rPr>
          <w:b/>
          <w:bCs/>
          <w:noProof/>
          <w:color w:val="385623" w:themeColor="accent6" w:themeShade="80"/>
          <w:sz w:val="24"/>
          <w:lang w:eastAsia="uk-UA"/>
        </w:rPr>
        <w:drawing>
          <wp:anchor distT="0" distB="0" distL="114300" distR="114300" simplePos="0" relativeHeight="251659264" behindDoc="0" locked="0" layoutInCell="1" allowOverlap="1" wp14:anchorId="3390E599" wp14:editId="58C4F25A">
            <wp:simplePos x="0" y="0"/>
            <wp:positionH relativeFrom="margin">
              <wp:posOffset>125730</wp:posOffset>
            </wp:positionH>
            <wp:positionV relativeFrom="paragraph">
              <wp:posOffset>1270</wp:posOffset>
            </wp:positionV>
            <wp:extent cx="800100" cy="821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InorgChem-NUPh-Без_Фон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E6" w:rsidRPr="005B6023" w:rsidRDefault="00A629D4" w:rsidP="00C37018">
      <w:pPr>
        <w:pStyle w:val="a5"/>
        <w:rPr>
          <w:b/>
          <w:color w:val="385623" w:themeColor="accent6" w:themeShade="80"/>
          <w:sz w:val="36"/>
          <w:szCs w:val="22"/>
        </w:rPr>
      </w:pPr>
      <w:r w:rsidRPr="005B6023">
        <w:rPr>
          <w:b/>
          <w:color w:val="385623" w:themeColor="accent6" w:themeShade="80"/>
          <w:sz w:val="36"/>
          <w:szCs w:val="22"/>
        </w:rPr>
        <w:t>Шановн</w:t>
      </w:r>
      <w:r w:rsidR="005D3EAC" w:rsidRPr="005B6023">
        <w:rPr>
          <w:b/>
          <w:color w:val="385623" w:themeColor="accent6" w:themeShade="80"/>
          <w:sz w:val="36"/>
          <w:szCs w:val="22"/>
        </w:rPr>
        <w:t>і колеги!</w:t>
      </w:r>
    </w:p>
    <w:p w:rsidR="00C37018" w:rsidRPr="005B6023" w:rsidRDefault="00C37018" w:rsidP="00C37018">
      <w:pPr>
        <w:pStyle w:val="a5"/>
        <w:rPr>
          <w:b/>
          <w:color w:val="385623" w:themeColor="accent6" w:themeShade="80"/>
          <w:sz w:val="36"/>
          <w:szCs w:val="22"/>
        </w:rPr>
      </w:pPr>
    </w:p>
    <w:p w:rsidR="0010532A" w:rsidRPr="005B6023" w:rsidRDefault="00F85699" w:rsidP="002F0385">
      <w:pPr>
        <w:pStyle w:val="a4"/>
        <w:spacing w:before="120" w:after="120"/>
        <w:ind w:firstLine="180"/>
        <w:rPr>
          <w:sz w:val="24"/>
          <w:szCs w:val="22"/>
        </w:rPr>
      </w:pPr>
      <w:r w:rsidRPr="005B6023">
        <w:rPr>
          <w:sz w:val="24"/>
          <w:szCs w:val="22"/>
        </w:rPr>
        <w:t xml:space="preserve">Запрошуємо </w:t>
      </w:r>
      <w:r w:rsidR="0010532A" w:rsidRPr="005B6023">
        <w:rPr>
          <w:sz w:val="24"/>
          <w:szCs w:val="22"/>
        </w:rPr>
        <w:t xml:space="preserve">Вас взяти участь </w:t>
      </w:r>
      <w:r w:rsidR="00706886" w:rsidRPr="005B6023">
        <w:rPr>
          <w:sz w:val="24"/>
          <w:szCs w:val="22"/>
        </w:rPr>
        <w:t>у</w:t>
      </w:r>
      <w:r w:rsidR="0010532A" w:rsidRPr="005B6023">
        <w:rPr>
          <w:sz w:val="24"/>
          <w:szCs w:val="22"/>
        </w:rPr>
        <w:t xml:space="preserve"> роботі </w:t>
      </w:r>
      <w:r w:rsidR="009109A3" w:rsidRPr="005B6023">
        <w:rPr>
          <w:sz w:val="24"/>
          <w:szCs w:val="22"/>
        </w:rPr>
        <w:br/>
      </w:r>
      <w:r w:rsidR="001B3F18" w:rsidRPr="005B6023">
        <w:rPr>
          <w:b/>
          <w:bCs/>
          <w:sz w:val="24"/>
          <w:szCs w:val="22"/>
        </w:rPr>
        <w:t xml:space="preserve">ІІ </w:t>
      </w:r>
      <w:r w:rsidR="0010532A" w:rsidRPr="005B6023">
        <w:rPr>
          <w:b/>
          <w:bCs/>
          <w:sz w:val="24"/>
          <w:szCs w:val="22"/>
        </w:rPr>
        <w:t xml:space="preserve">Української науково-практичної </w:t>
      </w:r>
      <w:r w:rsidR="0052162B" w:rsidRPr="005B6023">
        <w:rPr>
          <w:b/>
          <w:bCs/>
          <w:sz w:val="24"/>
          <w:szCs w:val="22"/>
        </w:rPr>
        <w:t>інтернет-</w:t>
      </w:r>
      <w:r w:rsidR="0010532A" w:rsidRPr="005B6023">
        <w:rPr>
          <w:b/>
          <w:bCs/>
          <w:sz w:val="24"/>
          <w:szCs w:val="22"/>
        </w:rPr>
        <w:t xml:space="preserve">конференції </w:t>
      </w:r>
      <w:r w:rsidR="0052162B" w:rsidRPr="005B6023">
        <w:rPr>
          <w:b/>
          <w:bCs/>
          <w:sz w:val="24"/>
          <w:szCs w:val="22"/>
        </w:rPr>
        <w:t xml:space="preserve">з міжнародною участю </w:t>
      </w:r>
      <w:r w:rsidR="009109A3" w:rsidRPr="005B6023">
        <w:rPr>
          <w:b/>
          <w:bCs/>
          <w:sz w:val="24"/>
          <w:szCs w:val="22"/>
        </w:rPr>
        <w:br/>
      </w:r>
      <w:r w:rsidR="0010532A" w:rsidRPr="005B6023">
        <w:rPr>
          <w:b/>
          <w:bCs/>
          <w:sz w:val="24"/>
          <w:szCs w:val="22"/>
        </w:rPr>
        <w:t>“</w:t>
      </w:r>
      <w:r w:rsidR="0052162B" w:rsidRPr="005B6023">
        <w:rPr>
          <w:b/>
          <w:bCs/>
          <w:sz w:val="24"/>
          <w:szCs w:val="22"/>
        </w:rPr>
        <w:t>Нанотехнології у фармації та медицині</w:t>
      </w:r>
      <w:r w:rsidR="0010532A" w:rsidRPr="005B6023">
        <w:rPr>
          <w:b/>
          <w:bCs/>
          <w:sz w:val="24"/>
          <w:szCs w:val="22"/>
        </w:rPr>
        <w:t>”</w:t>
      </w:r>
      <w:r w:rsidR="00812379" w:rsidRPr="005B6023">
        <w:rPr>
          <w:b/>
          <w:bCs/>
          <w:sz w:val="24"/>
          <w:szCs w:val="22"/>
        </w:rPr>
        <w:t xml:space="preserve">, яка відбудеться </w:t>
      </w:r>
      <w:r w:rsidR="0052162B" w:rsidRPr="005B6023">
        <w:rPr>
          <w:b/>
          <w:bCs/>
          <w:sz w:val="24"/>
          <w:szCs w:val="22"/>
        </w:rPr>
        <w:t>19</w:t>
      </w:r>
      <w:r w:rsidR="00450567" w:rsidRPr="005B6023">
        <w:rPr>
          <w:b/>
          <w:bCs/>
          <w:sz w:val="24"/>
          <w:szCs w:val="22"/>
        </w:rPr>
        <w:t>-</w:t>
      </w:r>
      <w:r w:rsidR="0052162B" w:rsidRPr="005B6023">
        <w:rPr>
          <w:b/>
          <w:bCs/>
          <w:sz w:val="24"/>
          <w:szCs w:val="22"/>
        </w:rPr>
        <w:t>20</w:t>
      </w:r>
      <w:r w:rsidR="00AA7F3E" w:rsidRPr="005B6023">
        <w:rPr>
          <w:b/>
          <w:bCs/>
          <w:sz w:val="24"/>
          <w:szCs w:val="22"/>
        </w:rPr>
        <w:t xml:space="preserve"> </w:t>
      </w:r>
      <w:r w:rsidR="00450567" w:rsidRPr="005B6023">
        <w:rPr>
          <w:b/>
          <w:bCs/>
          <w:sz w:val="24"/>
          <w:szCs w:val="22"/>
        </w:rPr>
        <w:t>квітня</w:t>
      </w:r>
      <w:r w:rsidR="0010532A" w:rsidRPr="005B6023">
        <w:rPr>
          <w:b/>
          <w:bCs/>
          <w:sz w:val="24"/>
          <w:szCs w:val="22"/>
        </w:rPr>
        <w:t xml:space="preserve"> 20</w:t>
      </w:r>
      <w:r w:rsidR="00450567" w:rsidRPr="005B6023">
        <w:rPr>
          <w:b/>
          <w:bCs/>
          <w:sz w:val="24"/>
          <w:szCs w:val="22"/>
        </w:rPr>
        <w:t>1</w:t>
      </w:r>
      <w:r w:rsidR="00BB19EA" w:rsidRPr="005B6023">
        <w:rPr>
          <w:b/>
          <w:bCs/>
          <w:sz w:val="24"/>
          <w:szCs w:val="22"/>
        </w:rPr>
        <w:t>8</w:t>
      </w:r>
      <w:r w:rsidR="0010532A" w:rsidRPr="005B6023">
        <w:rPr>
          <w:b/>
          <w:bCs/>
          <w:sz w:val="24"/>
          <w:szCs w:val="22"/>
        </w:rPr>
        <w:t xml:space="preserve"> року</w:t>
      </w:r>
      <w:r w:rsidR="003B0E24" w:rsidRPr="005B6023">
        <w:rPr>
          <w:sz w:val="24"/>
          <w:szCs w:val="22"/>
        </w:rPr>
        <w:t>.</w:t>
      </w:r>
    </w:p>
    <w:p w:rsidR="0010532A" w:rsidRPr="005B6023" w:rsidRDefault="0010532A" w:rsidP="002F0385">
      <w:pPr>
        <w:spacing w:before="120" w:after="120"/>
        <w:ind w:firstLine="360"/>
        <w:jc w:val="both"/>
        <w:rPr>
          <w:i/>
          <w:noProof w:val="0"/>
          <w:szCs w:val="22"/>
        </w:rPr>
      </w:pPr>
      <w:r w:rsidRPr="005B6023">
        <w:rPr>
          <w:i/>
          <w:noProof w:val="0"/>
          <w:szCs w:val="22"/>
        </w:rPr>
        <w:t>Основ</w:t>
      </w:r>
      <w:r w:rsidR="00230E33" w:rsidRPr="005B6023">
        <w:rPr>
          <w:i/>
          <w:noProof w:val="0"/>
          <w:szCs w:val="22"/>
        </w:rPr>
        <w:t>н</w:t>
      </w:r>
      <w:r w:rsidRPr="005B6023">
        <w:rPr>
          <w:i/>
          <w:noProof w:val="0"/>
          <w:szCs w:val="22"/>
        </w:rPr>
        <w:t>і наукові напрямки роботи конференції:</w:t>
      </w:r>
    </w:p>
    <w:p w:rsidR="0010532A" w:rsidRPr="005B6023" w:rsidRDefault="0010532A" w:rsidP="002F0385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Сучасні підходи до </w:t>
      </w:r>
      <w:r w:rsidR="00DE212D" w:rsidRPr="005B6023">
        <w:rPr>
          <w:noProof w:val="0"/>
          <w:szCs w:val="22"/>
        </w:rPr>
        <w:t xml:space="preserve">синтезу </w:t>
      </w:r>
      <w:proofErr w:type="spellStart"/>
      <w:r w:rsidR="00DE212D" w:rsidRPr="005B6023">
        <w:rPr>
          <w:noProof w:val="0"/>
          <w:szCs w:val="22"/>
        </w:rPr>
        <w:t>наноструктур</w:t>
      </w:r>
      <w:proofErr w:type="spellEnd"/>
      <w:r w:rsidR="0052162B" w:rsidRPr="005B6023">
        <w:rPr>
          <w:noProof w:val="0"/>
          <w:szCs w:val="22"/>
        </w:rPr>
        <w:t>.</w:t>
      </w:r>
    </w:p>
    <w:p w:rsidR="0010532A" w:rsidRPr="005B6023" w:rsidRDefault="00DE212D" w:rsidP="002F0385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Дослідження фізико-хімічних властивостей </w:t>
      </w:r>
      <w:proofErr w:type="spellStart"/>
      <w:r w:rsidRPr="005B6023">
        <w:rPr>
          <w:noProof w:val="0"/>
          <w:szCs w:val="22"/>
        </w:rPr>
        <w:t>наносистем</w:t>
      </w:r>
      <w:proofErr w:type="spellEnd"/>
      <w:r w:rsidR="0052162B" w:rsidRPr="005B6023">
        <w:rPr>
          <w:noProof w:val="0"/>
          <w:szCs w:val="22"/>
        </w:rPr>
        <w:t>.</w:t>
      </w:r>
    </w:p>
    <w:p w:rsidR="0010532A" w:rsidRPr="005B6023" w:rsidRDefault="00DE212D" w:rsidP="002F0385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Вивчення біологічної активності </w:t>
      </w:r>
      <w:proofErr w:type="spellStart"/>
      <w:r w:rsidRPr="005B6023">
        <w:rPr>
          <w:noProof w:val="0"/>
          <w:szCs w:val="22"/>
        </w:rPr>
        <w:t>наноструктур</w:t>
      </w:r>
      <w:proofErr w:type="spellEnd"/>
      <w:r w:rsidR="00FD3FA5">
        <w:rPr>
          <w:noProof w:val="0"/>
          <w:szCs w:val="22"/>
          <w:lang w:val="en-US"/>
        </w:rPr>
        <w:t xml:space="preserve"> </w:t>
      </w:r>
      <w:r w:rsidR="00FD3FA5" w:rsidRPr="005B6023">
        <w:rPr>
          <w:noProof w:val="0"/>
          <w:szCs w:val="22"/>
        </w:rPr>
        <w:t>(</w:t>
      </w:r>
      <w:proofErr w:type="spellStart"/>
      <w:r w:rsidR="00FD3FA5" w:rsidRPr="005B6023">
        <w:rPr>
          <w:noProof w:val="0"/>
          <w:szCs w:val="22"/>
        </w:rPr>
        <w:t>нанофармакологія</w:t>
      </w:r>
      <w:proofErr w:type="spellEnd"/>
      <w:r w:rsidR="00FD3FA5" w:rsidRPr="005B6023">
        <w:rPr>
          <w:noProof w:val="0"/>
          <w:szCs w:val="22"/>
        </w:rPr>
        <w:t>)</w:t>
      </w:r>
      <w:r w:rsidR="0052162B" w:rsidRPr="005B6023">
        <w:rPr>
          <w:noProof w:val="0"/>
          <w:szCs w:val="22"/>
        </w:rPr>
        <w:t>.</w:t>
      </w:r>
    </w:p>
    <w:p w:rsidR="0010532A" w:rsidRPr="005B6023" w:rsidRDefault="00DE212D" w:rsidP="002F0385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Створення лікарських засобів на основі </w:t>
      </w:r>
      <w:proofErr w:type="spellStart"/>
      <w:r w:rsidRPr="005B6023">
        <w:rPr>
          <w:noProof w:val="0"/>
          <w:szCs w:val="22"/>
        </w:rPr>
        <w:t>наносистем</w:t>
      </w:r>
      <w:proofErr w:type="spellEnd"/>
      <w:r w:rsidR="00FD3FA5">
        <w:rPr>
          <w:noProof w:val="0"/>
          <w:szCs w:val="22"/>
          <w:lang w:val="en-US"/>
        </w:rPr>
        <w:t xml:space="preserve"> </w:t>
      </w:r>
      <w:r w:rsidR="00FD3FA5" w:rsidRPr="005B6023">
        <w:rPr>
          <w:noProof w:val="0"/>
          <w:szCs w:val="22"/>
        </w:rPr>
        <w:t>(нано</w:t>
      </w:r>
      <w:r w:rsidR="00FD3FA5">
        <w:rPr>
          <w:noProof w:val="0"/>
          <w:szCs w:val="22"/>
        </w:rPr>
        <w:t>технологія</w:t>
      </w:r>
      <w:bookmarkStart w:id="0" w:name="_GoBack"/>
      <w:bookmarkEnd w:id="0"/>
      <w:r w:rsidR="00FD3FA5" w:rsidRPr="005B6023">
        <w:rPr>
          <w:noProof w:val="0"/>
          <w:szCs w:val="22"/>
        </w:rPr>
        <w:t>)</w:t>
      </w:r>
      <w:r w:rsidR="0052162B" w:rsidRPr="005B6023">
        <w:rPr>
          <w:noProof w:val="0"/>
          <w:szCs w:val="22"/>
        </w:rPr>
        <w:t>.</w:t>
      </w:r>
    </w:p>
    <w:p w:rsidR="006606BE" w:rsidRPr="005B6023" w:rsidRDefault="00DE212D" w:rsidP="002F0385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Розробка методів лікування з використанням </w:t>
      </w:r>
      <w:proofErr w:type="spellStart"/>
      <w:r w:rsidRPr="005B6023">
        <w:rPr>
          <w:noProof w:val="0"/>
          <w:szCs w:val="22"/>
        </w:rPr>
        <w:t>нанопрепаратів</w:t>
      </w:r>
      <w:proofErr w:type="spellEnd"/>
      <w:r w:rsidRPr="005B6023">
        <w:rPr>
          <w:noProof w:val="0"/>
          <w:szCs w:val="22"/>
        </w:rPr>
        <w:t xml:space="preserve"> (</w:t>
      </w:r>
      <w:proofErr w:type="spellStart"/>
      <w:r w:rsidRPr="005B6023">
        <w:rPr>
          <w:noProof w:val="0"/>
          <w:szCs w:val="22"/>
        </w:rPr>
        <w:t>наномедицина</w:t>
      </w:r>
      <w:proofErr w:type="spellEnd"/>
      <w:r w:rsidRPr="005B6023">
        <w:rPr>
          <w:noProof w:val="0"/>
          <w:szCs w:val="22"/>
        </w:rPr>
        <w:t>)</w:t>
      </w:r>
      <w:r w:rsidR="0052162B" w:rsidRPr="005B6023">
        <w:rPr>
          <w:noProof w:val="0"/>
          <w:szCs w:val="22"/>
        </w:rPr>
        <w:t>.</w:t>
      </w:r>
    </w:p>
    <w:p w:rsidR="0010532A" w:rsidRPr="005B6023" w:rsidRDefault="0010532A" w:rsidP="002F0385">
      <w:pPr>
        <w:pStyle w:val="a4"/>
        <w:spacing w:before="120" w:after="120"/>
        <w:ind w:firstLine="360"/>
        <w:rPr>
          <w:bCs/>
          <w:i/>
          <w:sz w:val="24"/>
          <w:szCs w:val="22"/>
        </w:rPr>
      </w:pPr>
      <w:r w:rsidRPr="005B6023">
        <w:rPr>
          <w:bCs/>
          <w:i/>
          <w:sz w:val="24"/>
          <w:szCs w:val="22"/>
        </w:rPr>
        <w:t xml:space="preserve">Робочі мови конференції – українська, </w:t>
      </w:r>
      <w:r w:rsidR="009109A3" w:rsidRPr="005B6023">
        <w:rPr>
          <w:bCs/>
          <w:i/>
          <w:sz w:val="24"/>
          <w:szCs w:val="22"/>
        </w:rPr>
        <w:br/>
      </w:r>
      <w:r w:rsidR="0052162B" w:rsidRPr="005B6023">
        <w:rPr>
          <w:bCs/>
          <w:i/>
          <w:sz w:val="24"/>
          <w:szCs w:val="22"/>
        </w:rPr>
        <w:t xml:space="preserve">англійська, </w:t>
      </w:r>
      <w:r w:rsidRPr="005B6023">
        <w:rPr>
          <w:bCs/>
          <w:i/>
          <w:sz w:val="24"/>
          <w:szCs w:val="22"/>
        </w:rPr>
        <w:t>російська.</w:t>
      </w:r>
    </w:p>
    <w:p w:rsidR="0010532A" w:rsidRPr="005B6023" w:rsidRDefault="0010532A" w:rsidP="002F0385">
      <w:pPr>
        <w:pStyle w:val="a4"/>
        <w:spacing w:before="120" w:after="120"/>
        <w:jc w:val="center"/>
        <w:rPr>
          <w:b/>
          <w:bCs/>
          <w:sz w:val="24"/>
          <w:szCs w:val="22"/>
        </w:rPr>
      </w:pPr>
      <w:r w:rsidRPr="005B6023">
        <w:rPr>
          <w:b/>
          <w:bCs/>
          <w:sz w:val="24"/>
          <w:szCs w:val="22"/>
        </w:rPr>
        <w:t xml:space="preserve">Вимоги до оформлення </w:t>
      </w:r>
      <w:r w:rsidR="00812379" w:rsidRPr="005B6023">
        <w:rPr>
          <w:b/>
          <w:bCs/>
          <w:sz w:val="24"/>
          <w:szCs w:val="22"/>
        </w:rPr>
        <w:t>матеріалів</w:t>
      </w:r>
    </w:p>
    <w:p w:rsidR="003A79B9" w:rsidRPr="005B6023" w:rsidRDefault="0084454B" w:rsidP="002F0385">
      <w:pPr>
        <w:pStyle w:val="a4"/>
        <w:spacing w:before="120" w:after="120"/>
        <w:ind w:firstLine="360"/>
        <w:rPr>
          <w:bCs/>
          <w:sz w:val="24"/>
          <w:szCs w:val="22"/>
        </w:rPr>
      </w:pPr>
      <w:r w:rsidRPr="005B6023">
        <w:rPr>
          <w:bCs/>
          <w:sz w:val="24"/>
          <w:szCs w:val="22"/>
        </w:rPr>
        <w:t xml:space="preserve">У </w:t>
      </w:r>
      <w:r w:rsidR="00036549" w:rsidRPr="005B6023">
        <w:rPr>
          <w:bCs/>
          <w:sz w:val="24"/>
          <w:szCs w:val="22"/>
        </w:rPr>
        <w:t>MS Word</w:t>
      </w:r>
      <w:r w:rsidR="009959B7" w:rsidRPr="005B6023">
        <w:rPr>
          <w:bCs/>
          <w:sz w:val="24"/>
          <w:szCs w:val="22"/>
        </w:rPr>
        <w:t xml:space="preserve"> (версії не нижче 2003)</w:t>
      </w:r>
      <w:r w:rsidRPr="005B6023">
        <w:rPr>
          <w:bCs/>
          <w:sz w:val="24"/>
          <w:szCs w:val="22"/>
        </w:rPr>
        <w:t xml:space="preserve">: формат </w:t>
      </w:r>
      <w:r w:rsidR="00BB4792" w:rsidRPr="005B6023">
        <w:rPr>
          <w:bCs/>
          <w:sz w:val="24"/>
          <w:szCs w:val="22"/>
        </w:rPr>
        <w:t>сторінки А4</w:t>
      </w:r>
      <w:r w:rsidR="00706886" w:rsidRPr="005B6023">
        <w:rPr>
          <w:bCs/>
          <w:sz w:val="24"/>
          <w:szCs w:val="22"/>
        </w:rPr>
        <w:t>;</w:t>
      </w:r>
      <w:r w:rsidR="00BB4792" w:rsidRPr="005B6023">
        <w:rPr>
          <w:bCs/>
          <w:sz w:val="24"/>
          <w:szCs w:val="22"/>
        </w:rPr>
        <w:t xml:space="preserve"> </w:t>
      </w:r>
      <w:r w:rsidR="00055382" w:rsidRPr="005B6023">
        <w:rPr>
          <w:bCs/>
          <w:sz w:val="24"/>
          <w:szCs w:val="22"/>
        </w:rPr>
        <w:t xml:space="preserve">усі </w:t>
      </w:r>
      <w:r w:rsidR="001374EE" w:rsidRPr="005B6023">
        <w:rPr>
          <w:bCs/>
          <w:sz w:val="24"/>
          <w:szCs w:val="22"/>
        </w:rPr>
        <w:t xml:space="preserve">поля </w:t>
      </w:r>
      <w:r w:rsidR="00055382" w:rsidRPr="005B6023">
        <w:rPr>
          <w:bCs/>
          <w:sz w:val="24"/>
          <w:szCs w:val="22"/>
        </w:rPr>
        <w:t xml:space="preserve">по </w:t>
      </w:r>
      <w:r w:rsidR="001374EE" w:rsidRPr="005B6023">
        <w:rPr>
          <w:bCs/>
          <w:sz w:val="24"/>
          <w:szCs w:val="22"/>
        </w:rPr>
        <w:t>2</w:t>
      </w:r>
      <w:r w:rsidR="00055382" w:rsidRPr="005B6023">
        <w:rPr>
          <w:bCs/>
          <w:sz w:val="24"/>
          <w:szCs w:val="22"/>
        </w:rPr>
        <w:t xml:space="preserve"> </w:t>
      </w:r>
      <w:r w:rsidR="001374EE" w:rsidRPr="005B6023">
        <w:rPr>
          <w:bCs/>
          <w:sz w:val="24"/>
          <w:szCs w:val="22"/>
        </w:rPr>
        <w:t>см</w:t>
      </w:r>
      <w:r w:rsidR="00706886" w:rsidRPr="005B6023">
        <w:rPr>
          <w:bCs/>
          <w:sz w:val="24"/>
          <w:szCs w:val="22"/>
        </w:rPr>
        <w:t>;</w:t>
      </w:r>
      <w:r w:rsidR="001374EE" w:rsidRPr="005B6023">
        <w:rPr>
          <w:bCs/>
          <w:sz w:val="24"/>
          <w:szCs w:val="22"/>
        </w:rPr>
        <w:t xml:space="preserve"> </w:t>
      </w:r>
      <w:r w:rsidR="00BB4792" w:rsidRPr="005B6023">
        <w:rPr>
          <w:bCs/>
          <w:sz w:val="24"/>
          <w:szCs w:val="22"/>
        </w:rPr>
        <w:t xml:space="preserve">шрифт </w:t>
      </w:r>
      <w:proofErr w:type="spellStart"/>
      <w:r w:rsidR="00BB4792" w:rsidRPr="005B6023">
        <w:rPr>
          <w:bCs/>
          <w:sz w:val="24"/>
          <w:szCs w:val="22"/>
        </w:rPr>
        <w:t>Times</w:t>
      </w:r>
      <w:proofErr w:type="spellEnd"/>
      <w:r w:rsidR="00BB4792" w:rsidRPr="005B6023">
        <w:rPr>
          <w:bCs/>
          <w:sz w:val="24"/>
          <w:szCs w:val="22"/>
        </w:rPr>
        <w:t xml:space="preserve"> </w:t>
      </w:r>
      <w:proofErr w:type="spellStart"/>
      <w:r w:rsidR="00BB4792" w:rsidRPr="005B6023">
        <w:rPr>
          <w:bCs/>
          <w:sz w:val="24"/>
          <w:szCs w:val="22"/>
        </w:rPr>
        <w:t>New</w:t>
      </w:r>
      <w:proofErr w:type="spellEnd"/>
      <w:r w:rsidR="00BB4792" w:rsidRPr="005B6023">
        <w:rPr>
          <w:bCs/>
          <w:sz w:val="24"/>
          <w:szCs w:val="22"/>
        </w:rPr>
        <w:t xml:space="preserve"> </w:t>
      </w:r>
      <w:proofErr w:type="spellStart"/>
      <w:r w:rsidR="00BB4792" w:rsidRPr="005B6023">
        <w:rPr>
          <w:bCs/>
          <w:sz w:val="24"/>
          <w:szCs w:val="22"/>
        </w:rPr>
        <w:t>Roman</w:t>
      </w:r>
      <w:proofErr w:type="spellEnd"/>
      <w:r w:rsidR="00BB4792" w:rsidRPr="005B6023">
        <w:rPr>
          <w:bCs/>
          <w:sz w:val="24"/>
          <w:szCs w:val="22"/>
        </w:rPr>
        <w:t xml:space="preserve"> </w:t>
      </w:r>
      <w:proofErr w:type="spellStart"/>
      <w:r w:rsidR="00BB4792" w:rsidRPr="005B6023">
        <w:rPr>
          <w:bCs/>
          <w:sz w:val="24"/>
          <w:szCs w:val="22"/>
        </w:rPr>
        <w:t>Cyr</w:t>
      </w:r>
      <w:proofErr w:type="spellEnd"/>
      <w:r w:rsidR="00BB4792" w:rsidRPr="005B6023">
        <w:rPr>
          <w:bCs/>
          <w:sz w:val="24"/>
          <w:szCs w:val="22"/>
        </w:rPr>
        <w:t>, 14 кегль</w:t>
      </w:r>
      <w:r w:rsidR="00706886" w:rsidRPr="005B6023">
        <w:rPr>
          <w:bCs/>
          <w:sz w:val="24"/>
          <w:szCs w:val="22"/>
        </w:rPr>
        <w:t>;</w:t>
      </w:r>
      <w:r w:rsidR="00BB4792" w:rsidRPr="005B6023">
        <w:rPr>
          <w:bCs/>
          <w:sz w:val="24"/>
          <w:szCs w:val="22"/>
        </w:rPr>
        <w:t xml:space="preserve"> </w:t>
      </w:r>
      <w:r w:rsidR="003A79B9" w:rsidRPr="005B6023">
        <w:rPr>
          <w:bCs/>
          <w:sz w:val="24"/>
          <w:szCs w:val="22"/>
        </w:rPr>
        <w:t>міжряд</w:t>
      </w:r>
      <w:r w:rsidR="00BB4792" w:rsidRPr="005B6023">
        <w:rPr>
          <w:bCs/>
          <w:sz w:val="24"/>
          <w:szCs w:val="22"/>
        </w:rPr>
        <w:t>к</w:t>
      </w:r>
      <w:r w:rsidR="003A79B9" w:rsidRPr="005B6023">
        <w:rPr>
          <w:bCs/>
          <w:sz w:val="24"/>
          <w:szCs w:val="22"/>
        </w:rPr>
        <w:t>овий інтервал – 1,0</w:t>
      </w:r>
      <w:r w:rsidR="00706886" w:rsidRPr="005B6023">
        <w:rPr>
          <w:bCs/>
          <w:sz w:val="24"/>
          <w:szCs w:val="22"/>
        </w:rPr>
        <w:t>;</w:t>
      </w:r>
      <w:r w:rsidR="003A79B9" w:rsidRPr="005B6023">
        <w:rPr>
          <w:bCs/>
          <w:sz w:val="24"/>
          <w:szCs w:val="22"/>
        </w:rPr>
        <w:t xml:space="preserve"> абзацний відступ </w:t>
      </w:r>
      <w:smartTag w:uri="urn:schemas-microsoft-com:office:smarttags" w:element="metricconverter">
        <w:smartTagPr>
          <w:attr w:name="ProductID" w:val="1,25 см"/>
        </w:smartTagPr>
        <w:r w:rsidR="003A79B9" w:rsidRPr="005B6023">
          <w:rPr>
            <w:bCs/>
            <w:sz w:val="24"/>
            <w:szCs w:val="22"/>
          </w:rPr>
          <w:t>1,25 см</w:t>
        </w:r>
      </w:smartTag>
      <w:r w:rsidR="00055382" w:rsidRPr="005B6023">
        <w:rPr>
          <w:bCs/>
          <w:sz w:val="24"/>
          <w:szCs w:val="22"/>
        </w:rPr>
        <w:t xml:space="preserve">. </w:t>
      </w:r>
      <w:r w:rsidR="00A7064E" w:rsidRPr="005B6023">
        <w:rPr>
          <w:bCs/>
          <w:sz w:val="24"/>
          <w:szCs w:val="22"/>
        </w:rPr>
        <w:t xml:space="preserve">Хімічні формули </w:t>
      </w:r>
      <w:r w:rsidR="00D4112C" w:rsidRPr="005B6023">
        <w:rPr>
          <w:bCs/>
          <w:sz w:val="24"/>
          <w:szCs w:val="22"/>
        </w:rPr>
        <w:t xml:space="preserve">слід </w:t>
      </w:r>
      <w:r w:rsidR="00A7064E" w:rsidRPr="005B6023">
        <w:rPr>
          <w:bCs/>
          <w:sz w:val="24"/>
          <w:szCs w:val="22"/>
        </w:rPr>
        <w:t xml:space="preserve">набирати у редакторі </w:t>
      </w:r>
      <w:proofErr w:type="spellStart"/>
      <w:r w:rsidR="0052162B" w:rsidRPr="005B6023">
        <w:rPr>
          <w:bCs/>
          <w:sz w:val="24"/>
          <w:szCs w:val="22"/>
        </w:rPr>
        <w:t>Isis</w:t>
      </w:r>
      <w:r w:rsidR="00A7064E" w:rsidRPr="005B6023">
        <w:rPr>
          <w:bCs/>
          <w:sz w:val="24"/>
          <w:szCs w:val="22"/>
        </w:rPr>
        <w:t>Draw</w:t>
      </w:r>
      <w:proofErr w:type="spellEnd"/>
      <w:r w:rsidR="00A7064E" w:rsidRPr="005B6023">
        <w:rPr>
          <w:bCs/>
          <w:sz w:val="24"/>
          <w:szCs w:val="22"/>
        </w:rPr>
        <w:t xml:space="preserve">, </w:t>
      </w:r>
      <w:r w:rsidR="0052162B" w:rsidRPr="005B6023">
        <w:rPr>
          <w:bCs/>
          <w:sz w:val="24"/>
          <w:szCs w:val="22"/>
        </w:rPr>
        <w:t xml:space="preserve">математичні – з використанням вбудованого редактора MS </w:t>
      </w:r>
      <w:proofErr w:type="spellStart"/>
      <w:r w:rsidR="0052162B" w:rsidRPr="005B6023">
        <w:rPr>
          <w:bCs/>
          <w:sz w:val="24"/>
          <w:szCs w:val="22"/>
        </w:rPr>
        <w:t>Equation</w:t>
      </w:r>
      <w:proofErr w:type="spellEnd"/>
      <w:r w:rsidR="0052162B" w:rsidRPr="005B6023">
        <w:rPr>
          <w:bCs/>
          <w:sz w:val="24"/>
          <w:szCs w:val="22"/>
        </w:rPr>
        <w:t xml:space="preserve">, </w:t>
      </w:r>
      <w:r w:rsidR="00A7064E" w:rsidRPr="005B6023">
        <w:rPr>
          <w:bCs/>
          <w:sz w:val="24"/>
          <w:szCs w:val="22"/>
        </w:rPr>
        <w:t>рисунки – у форматі CDR</w:t>
      </w:r>
      <w:r w:rsidR="0052162B" w:rsidRPr="005B6023">
        <w:rPr>
          <w:bCs/>
          <w:sz w:val="24"/>
          <w:szCs w:val="22"/>
        </w:rPr>
        <w:t xml:space="preserve"> (версі</w:t>
      </w:r>
      <w:r w:rsidR="009959B7" w:rsidRPr="005B6023">
        <w:rPr>
          <w:bCs/>
          <w:sz w:val="24"/>
          <w:szCs w:val="22"/>
        </w:rPr>
        <w:t>ї</w:t>
      </w:r>
      <w:r w:rsidR="0052162B" w:rsidRPr="005B6023">
        <w:rPr>
          <w:bCs/>
          <w:sz w:val="24"/>
          <w:szCs w:val="22"/>
        </w:rPr>
        <w:t xml:space="preserve"> не вище Х8)</w:t>
      </w:r>
      <w:r w:rsidR="00A7064E" w:rsidRPr="005B6023">
        <w:rPr>
          <w:bCs/>
          <w:sz w:val="24"/>
          <w:szCs w:val="22"/>
        </w:rPr>
        <w:t>, JPG або TIFF.</w:t>
      </w:r>
    </w:p>
    <w:p w:rsidR="00F562A8" w:rsidRDefault="00F562A8" w:rsidP="003A79B9">
      <w:pPr>
        <w:pStyle w:val="a4"/>
        <w:jc w:val="center"/>
        <w:rPr>
          <w:b/>
          <w:bCs/>
          <w:sz w:val="24"/>
          <w:szCs w:val="22"/>
        </w:rPr>
      </w:pPr>
    </w:p>
    <w:p w:rsidR="00F562A8" w:rsidRDefault="00F562A8" w:rsidP="003A79B9">
      <w:pPr>
        <w:pStyle w:val="a4"/>
        <w:jc w:val="center"/>
        <w:rPr>
          <w:b/>
          <w:bCs/>
          <w:sz w:val="24"/>
          <w:szCs w:val="22"/>
        </w:rPr>
      </w:pPr>
    </w:p>
    <w:p w:rsidR="003A79B9" w:rsidRPr="005B6023" w:rsidRDefault="003A79B9" w:rsidP="003A79B9">
      <w:pPr>
        <w:pStyle w:val="a4"/>
        <w:jc w:val="center"/>
        <w:rPr>
          <w:b/>
          <w:bCs/>
          <w:sz w:val="24"/>
          <w:szCs w:val="22"/>
        </w:rPr>
      </w:pPr>
      <w:r w:rsidRPr="005B6023">
        <w:rPr>
          <w:b/>
          <w:bCs/>
          <w:sz w:val="24"/>
          <w:szCs w:val="22"/>
        </w:rPr>
        <w:t xml:space="preserve">Структура </w:t>
      </w:r>
      <w:r w:rsidR="00A247D9" w:rsidRPr="005B6023">
        <w:rPr>
          <w:b/>
          <w:bCs/>
          <w:sz w:val="24"/>
          <w:szCs w:val="22"/>
        </w:rPr>
        <w:t>матеріалів</w:t>
      </w:r>
    </w:p>
    <w:p w:rsidR="0052162B" w:rsidRPr="005B6023" w:rsidRDefault="003A79B9" w:rsidP="00DD2B45">
      <w:pPr>
        <w:pStyle w:val="a4"/>
        <w:ind w:firstLine="360"/>
        <w:rPr>
          <w:sz w:val="24"/>
          <w:szCs w:val="22"/>
        </w:rPr>
      </w:pPr>
      <w:r w:rsidRPr="005B6023">
        <w:rPr>
          <w:sz w:val="24"/>
          <w:szCs w:val="22"/>
        </w:rPr>
        <w:t xml:space="preserve">Назва </w:t>
      </w:r>
      <w:r w:rsidR="0010532A" w:rsidRPr="005B6023">
        <w:rPr>
          <w:sz w:val="24"/>
          <w:szCs w:val="22"/>
        </w:rPr>
        <w:t xml:space="preserve">– </w:t>
      </w:r>
      <w:r w:rsidR="009E3F84" w:rsidRPr="005B6023">
        <w:rPr>
          <w:b/>
          <w:sz w:val="24"/>
          <w:szCs w:val="22"/>
        </w:rPr>
        <w:t>ВЕЛИКИМ</w:t>
      </w:r>
      <w:r w:rsidR="002F0385" w:rsidRPr="005B6023">
        <w:rPr>
          <w:b/>
          <w:sz w:val="24"/>
          <w:szCs w:val="22"/>
        </w:rPr>
        <w:t>И</w:t>
      </w:r>
      <w:r w:rsidR="009E3F84" w:rsidRPr="005B6023">
        <w:rPr>
          <w:b/>
          <w:sz w:val="24"/>
          <w:szCs w:val="22"/>
        </w:rPr>
        <w:t xml:space="preserve"> </w:t>
      </w:r>
      <w:r w:rsidR="002F0385" w:rsidRPr="005B6023">
        <w:rPr>
          <w:b/>
          <w:sz w:val="24"/>
          <w:szCs w:val="22"/>
        </w:rPr>
        <w:t>НАПІВ</w:t>
      </w:r>
      <w:r w:rsidR="009E3F84" w:rsidRPr="005B6023">
        <w:rPr>
          <w:b/>
          <w:sz w:val="24"/>
          <w:szCs w:val="22"/>
        </w:rPr>
        <w:t>ЖИР</w:t>
      </w:r>
      <w:r w:rsidR="002F0385" w:rsidRPr="005B6023">
        <w:rPr>
          <w:b/>
          <w:sz w:val="24"/>
          <w:szCs w:val="22"/>
        </w:rPr>
        <w:t>-</w:t>
      </w:r>
      <w:r w:rsidR="009E3F84" w:rsidRPr="005B6023">
        <w:rPr>
          <w:b/>
          <w:sz w:val="24"/>
          <w:szCs w:val="22"/>
        </w:rPr>
        <w:t>НИМИ ЛІТЕРАМИ</w:t>
      </w:r>
      <w:r w:rsidR="0010532A" w:rsidRPr="005B6023">
        <w:rPr>
          <w:sz w:val="24"/>
          <w:szCs w:val="22"/>
        </w:rPr>
        <w:t>, з нового рядка –</w:t>
      </w:r>
      <w:r w:rsidR="0010532A" w:rsidRPr="005B6023">
        <w:rPr>
          <w:i/>
          <w:sz w:val="24"/>
          <w:szCs w:val="22"/>
        </w:rPr>
        <w:t xml:space="preserve"> </w:t>
      </w:r>
      <w:r w:rsidR="0010532A" w:rsidRPr="005B6023">
        <w:rPr>
          <w:sz w:val="24"/>
          <w:szCs w:val="22"/>
        </w:rPr>
        <w:t xml:space="preserve">прізвища </w:t>
      </w:r>
      <w:r w:rsidR="00A247D9" w:rsidRPr="005B6023">
        <w:rPr>
          <w:sz w:val="24"/>
          <w:szCs w:val="22"/>
        </w:rPr>
        <w:t xml:space="preserve">та ініціали </w:t>
      </w:r>
      <w:r w:rsidR="0010532A" w:rsidRPr="005B6023">
        <w:rPr>
          <w:sz w:val="24"/>
          <w:szCs w:val="22"/>
        </w:rPr>
        <w:t xml:space="preserve">авторів, наступним рядком – </w:t>
      </w:r>
      <w:r w:rsidR="0010532A" w:rsidRPr="005B6023">
        <w:rPr>
          <w:b/>
          <w:i/>
          <w:sz w:val="24"/>
          <w:szCs w:val="22"/>
        </w:rPr>
        <w:t>повна назва установи</w:t>
      </w:r>
      <w:r w:rsidR="003659F7" w:rsidRPr="005B6023">
        <w:rPr>
          <w:b/>
          <w:i/>
          <w:sz w:val="24"/>
          <w:szCs w:val="22"/>
        </w:rPr>
        <w:t>, її місцезнаходження</w:t>
      </w:r>
      <w:r w:rsidR="002F0385" w:rsidRPr="005B6023">
        <w:rPr>
          <w:sz w:val="24"/>
          <w:szCs w:val="22"/>
        </w:rPr>
        <w:t xml:space="preserve">; </w:t>
      </w:r>
      <w:r w:rsidR="0010532A" w:rsidRPr="005B6023">
        <w:rPr>
          <w:i/>
          <w:sz w:val="24"/>
          <w:szCs w:val="22"/>
        </w:rPr>
        <w:t>E-</w:t>
      </w:r>
      <w:proofErr w:type="spellStart"/>
      <w:r w:rsidR="0010532A" w:rsidRPr="005B6023">
        <w:rPr>
          <w:i/>
          <w:sz w:val="24"/>
          <w:szCs w:val="22"/>
        </w:rPr>
        <w:t>mail</w:t>
      </w:r>
      <w:proofErr w:type="spellEnd"/>
      <w:r w:rsidR="00DD2B45" w:rsidRPr="005B6023">
        <w:rPr>
          <w:sz w:val="24"/>
          <w:szCs w:val="22"/>
        </w:rPr>
        <w:t>, через порожн</w:t>
      </w:r>
      <w:r w:rsidR="00EF2D84" w:rsidRPr="005B6023">
        <w:rPr>
          <w:sz w:val="24"/>
          <w:szCs w:val="22"/>
        </w:rPr>
        <w:t>ій</w:t>
      </w:r>
      <w:r w:rsidR="00DD2B45" w:rsidRPr="005B6023">
        <w:rPr>
          <w:sz w:val="24"/>
          <w:szCs w:val="22"/>
        </w:rPr>
        <w:t xml:space="preserve"> </w:t>
      </w:r>
      <w:r w:rsidR="00EF2D84" w:rsidRPr="005B6023">
        <w:rPr>
          <w:sz w:val="24"/>
          <w:szCs w:val="22"/>
        </w:rPr>
        <w:t>рядок</w:t>
      </w:r>
      <w:r w:rsidR="00DD2B45" w:rsidRPr="005B6023">
        <w:rPr>
          <w:sz w:val="24"/>
          <w:szCs w:val="22"/>
        </w:rPr>
        <w:t xml:space="preserve"> – основний текст</w:t>
      </w:r>
      <w:r w:rsidR="0072604D" w:rsidRPr="005B6023">
        <w:rPr>
          <w:sz w:val="24"/>
          <w:szCs w:val="22"/>
        </w:rPr>
        <w:t xml:space="preserve"> (</w:t>
      </w:r>
      <w:r w:rsidR="0052162B" w:rsidRPr="005B6023">
        <w:rPr>
          <w:b/>
          <w:sz w:val="24"/>
          <w:szCs w:val="22"/>
        </w:rPr>
        <w:t>повна одна або дві</w:t>
      </w:r>
      <w:r w:rsidR="0072604D" w:rsidRPr="005B6023">
        <w:rPr>
          <w:b/>
          <w:sz w:val="24"/>
          <w:szCs w:val="22"/>
        </w:rPr>
        <w:t xml:space="preserve"> сторінки!</w:t>
      </w:r>
      <w:r w:rsidR="0072604D" w:rsidRPr="005B6023">
        <w:rPr>
          <w:sz w:val="24"/>
          <w:szCs w:val="22"/>
        </w:rPr>
        <w:t>)</w:t>
      </w:r>
      <w:r w:rsidR="00DD2B45" w:rsidRPr="005B6023">
        <w:rPr>
          <w:sz w:val="24"/>
          <w:szCs w:val="22"/>
        </w:rPr>
        <w:t>.</w:t>
      </w:r>
      <w:r w:rsidR="00A247D9" w:rsidRPr="005B6023">
        <w:rPr>
          <w:sz w:val="24"/>
          <w:szCs w:val="22"/>
        </w:rPr>
        <w:t xml:space="preserve"> </w:t>
      </w:r>
      <w:r w:rsidR="009959B7" w:rsidRPr="005B6023">
        <w:rPr>
          <w:sz w:val="24"/>
          <w:szCs w:val="22"/>
        </w:rPr>
        <w:t>Допускається наявність таблиць, схем, рисунків, списку використаних джерел.</w:t>
      </w:r>
    </w:p>
    <w:p w:rsidR="00A247D9" w:rsidRPr="005B6023" w:rsidRDefault="00A247D9" w:rsidP="003659F7">
      <w:pPr>
        <w:pStyle w:val="a4"/>
        <w:ind w:firstLine="360"/>
        <w:rPr>
          <w:bCs/>
          <w:sz w:val="24"/>
          <w:szCs w:val="22"/>
        </w:rPr>
      </w:pPr>
      <w:r w:rsidRPr="005B6023">
        <w:rPr>
          <w:bCs/>
          <w:sz w:val="24"/>
          <w:szCs w:val="22"/>
        </w:rPr>
        <w:t>Матеріали, що не відповідають напрямкам роботи конференції, не оформлені згідно вимог або подані після настання вказаної дати розглядатись не будуть.</w:t>
      </w:r>
    </w:p>
    <w:p w:rsidR="009A7063" w:rsidRPr="005B6023" w:rsidRDefault="00230E33" w:rsidP="003659F7">
      <w:pPr>
        <w:pStyle w:val="a5"/>
        <w:rPr>
          <w:b/>
          <w:sz w:val="24"/>
          <w:szCs w:val="22"/>
        </w:rPr>
      </w:pPr>
      <w:r w:rsidRPr="005B6023">
        <w:rPr>
          <w:b/>
          <w:sz w:val="24"/>
          <w:szCs w:val="22"/>
        </w:rPr>
        <w:t xml:space="preserve">Зразок оформлення </w:t>
      </w:r>
      <w:r w:rsidR="00A247D9" w:rsidRPr="005B6023">
        <w:rPr>
          <w:b/>
          <w:sz w:val="24"/>
          <w:szCs w:val="22"/>
        </w:rPr>
        <w:t>матеріалів</w:t>
      </w:r>
      <w:r w:rsidR="003659F7" w:rsidRPr="005B6023">
        <w:rPr>
          <w:b/>
          <w:sz w:val="24"/>
          <w:szCs w:val="22"/>
        </w:rPr>
        <w:t>:</w:t>
      </w:r>
    </w:p>
    <w:p w:rsidR="009A7063" w:rsidRPr="005B6023" w:rsidRDefault="009A7063" w:rsidP="009A7063">
      <w:pPr>
        <w:pStyle w:val="a5"/>
        <w:rPr>
          <w:b/>
          <w:sz w:val="24"/>
          <w:szCs w:val="22"/>
        </w:rPr>
      </w:pPr>
      <w:r w:rsidRPr="005B6023">
        <w:rPr>
          <w:b/>
          <w:sz w:val="24"/>
          <w:szCs w:val="22"/>
        </w:rPr>
        <w:t xml:space="preserve">СИНТЕЗ </w:t>
      </w:r>
      <w:r w:rsidR="009959B7" w:rsidRPr="005B6023">
        <w:rPr>
          <w:b/>
          <w:bCs/>
          <w:iCs/>
          <w:sz w:val="24"/>
          <w:szCs w:val="22"/>
        </w:rPr>
        <w:t>НАНО</w:t>
      </w:r>
      <w:r w:rsidR="00DC63EA" w:rsidRPr="005B6023">
        <w:rPr>
          <w:b/>
          <w:bCs/>
          <w:iCs/>
          <w:sz w:val="24"/>
          <w:szCs w:val="22"/>
        </w:rPr>
        <w:t xml:space="preserve">ЧАСТОК </w:t>
      </w:r>
      <w:r w:rsidR="009959B7" w:rsidRPr="005B6023">
        <w:rPr>
          <w:b/>
          <w:sz w:val="24"/>
          <w:szCs w:val="22"/>
        </w:rPr>
        <w:t>Fe</w:t>
      </w:r>
      <w:r w:rsidR="009959B7" w:rsidRPr="005B6023">
        <w:rPr>
          <w:b/>
          <w:sz w:val="24"/>
          <w:szCs w:val="22"/>
          <w:vertAlign w:val="subscript"/>
        </w:rPr>
        <w:t>3</w:t>
      </w:r>
      <w:r w:rsidR="009959B7" w:rsidRPr="005B6023">
        <w:rPr>
          <w:b/>
          <w:sz w:val="24"/>
          <w:szCs w:val="22"/>
        </w:rPr>
        <w:t>O</w:t>
      </w:r>
      <w:r w:rsidR="009959B7" w:rsidRPr="005B6023">
        <w:rPr>
          <w:b/>
          <w:sz w:val="24"/>
          <w:szCs w:val="22"/>
          <w:vertAlign w:val="subscript"/>
        </w:rPr>
        <w:t>4</w:t>
      </w:r>
      <w:r w:rsidR="009959B7" w:rsidRPr="005B6023">
        <w:rPr>
          <w:b/>
          <w:sz w:val="24"/>
          <w:szCs w:val="22"/>
        </w:rPr>
        <w:t>,</w:t>
      </w:r>
      <w:r w:rsidR="003255A1" w:rsidRPr="005B6023">
        <w:rPr>
          <w:b/>
          <w:sz w:val="24"/>
          <w:szCs w:val="22"/>
        </w:rPr>
        <w:br/>
      </w:r>
      <w:r w:rsidR="009959B7" w:rsidRPr="005B6023">
        <w:rPr>
          <w:b/>
          <w:sz w:val="24"/>
          <w:szCs w:val="22"/>
        </w:rPr>
        <w:t xml:space="preserve">ТА </w:t>
      </w:r>
      <w:r w:rsidR="00F562A8">
        <w:rPr>
          <w:b/>
          <w:sz w:val="24"/>
          <w:szCs w:val="22"/>
        </w:rPr>
        <w:t xml:space="preserve">ЇХ </w:t>
      </w:r>
      <w:r w:rsidR="009959B7" w:rsidRPr="005B6023">
        <w:rPr>
          <w:b/>
          <w:sz w:val="24"/>
          <w:szCs w:val="22"/>
        </w:rPr>
        <w:t>ВЛАСТИВОСТІ</w:t>
      </w:r>
    </w:p>
    <w:p w:rsidR="009A7063" w:rsidRPr="005B6023" w:rsidRDefault="009959B7" w:rsidP="009A7063">
      <w:pPr>
        <w:pStyle w:val="1"/>
        <w:spacing w:before="0" w:after="0"/>
        <w:jc w:val="center"/>
        <w:rPr>
          <w:rFonts w:ascii="Times New Roman" w:hAnsi="Times New Roman" w:cs="Times New Roman"/>
          <w:b w:val="0"/>
          <w:iCs/>
          <w:noProof w:val="0"/>
          <w:sz w:val="24"/>
          <w:szCs w:val="22"/>
        </w:rPr>
      </w:pPr>
      <w:proofErr w:type="spellStart"/>
      <w:r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Левітін</w:t>
      </w:r>
      <w:proofErr w:type="spellEnd"/>
      <w:r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 xml:space="preserve"> Є.Я., </w:t>
      </w:r>
      <w:r w:rsidR="00DC63EA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Ведерникова</w:t>
      </w:r>
      <w:r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 xml:space="preserve"> </w:t>
      </w:r>
      <w:r w:rsidR="00DC63EA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І</w:t>
      </w:r>
      <w:r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.</w:t>
      </w:r>
      <w:r w:rsidR="00DC63EA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О</w:t>
      </w:r>
      <w:r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.</w:t>
      </w:r>
      <w:r w:rsidR="00812379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 xml:space="preserve">, </w:t>
      </w:r>
      <w:proofErr w:type="spellStart"/>
      <w:r w:rsidR="00812379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>Криськів</w:t>
      </w:r>
      <w:proofErr w:type="spellEnd"/>
      <w:r w:rsidR="00812379" w:rsidRPr="005B6023">
        <w:rPr>
          <w:rFonts w:ascii="Times New Roman" w:hAnsi="Times New Roman" w:cs="Times New Roman"/>
          <w:b w:val="0"/>
          <w:iCs/>
          <w:noProof w:val="0"/>
          <w:sz w:val="24"/>
          <w:szCs w:val="22"/>
        </w:rPr>
        <w:t xml:space="preserve"> О.С.</w:t>
      </w:r>
    </w:p>
    <w:p w:rsidR="009959B7" w:rsidRPr="005B6023" w:rsidRDefault="009A7063" w:rsidP="003659F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</w:pPr>
      <w:r w:rsidRPr="005B6023">
        <w:rPr>
          <w:rFonts w:ascii="Times New Roman" w:hAnsi="Times New Roman" w:cs="Times New Roman"/>
          <w:noProof w:val="0"/>
          <w:sz w:val="24"/>
          <w:szCs w:val="24"/>
        </w:rPr>
        <w:t>Національний фармацевтичний</w:t>
      </w:r>
      <w:r w:rsidR="00F562A8">
        <w:rPr>
          <w:rFonts w:ascii="Times New Roman" w:hAnsi="Times New Roman" w:cs="Times New Roman"/>
          <w:noProof w:val="0"/>
          <w:sz w:val="24"/>
          <w:szCs w:val="24"/>
        </w:rPr>
        <w:br/>
      </w:r>
      <w:r w:rsidRPr="005B6023">
        <w:rPr>
          <w:rFonts w:ascii="Times New Roman" w:hAnsi="Times New Roman" w:cs="Times New Roman"/>
          <w:noProof w:val="0"/>
          <w:sz w:val="24"/>
          <w:szCs w:val="24"/>
        </w:rPr>
        <w:t>університет,</w:t>
      </w:r>
      <w:r w:rsidR="003659F7" w:rsidRPr="005B602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959B7" w:rsidRPr="005B6023">
        <w:rPr>
          <w:rFonts w:ascii="Times New Roman" w:hAnsi="Times New Roman" w:cs="Times New Roman"/>
          <w:noProof w:val="0"/>
          <w:sz w:val="24"/>
          <w:szCs w:val="24"/>
        </w:rPr>
        <w:t>кафедра неорганічної хімії</w:t>
      </w:r>
      <w:r w:rsidR="003659F7" w:rsidRPr="005B6023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3659F7" w:rsidRPr="005B6023">
        <w:rPr>
          <w:rFonts w:ascii="Times New Roman" w:hAnsi="Times New Roman" w:cs="Times New Roman"/>
          <w:noProof w:val="0"/>
          <w:sz w:val="24"/>
          <w:szCs w:val="24"/>
        </w:rPr>
        <w:br/>
        <w:t>м. Харків, Україна</w:t>
      </w:r>
    </w:p>
    <w:p w:rsidR="009A7063" w:rsidRPr="005B6023" w:rsidRDefault="009959B7" w:rsidP="009A7063">
      <w:pPr>
        <w:jc w:val="center"/>
        <w:rPr>
          <w:i/>
          <w:noProof w:val="0"/>
          <w:szCs w:val="22"/>
        </w:rPr>
      </w:pPr>
      <w:r w:rsidRPr="005B6023">
        <w:rPr>
          <w:i/>
          <w:noProof w:val="0"/>
          <w:szCs w:val="22"/>
        </w:rPr>
        <w:t>neorganic</w:t>
      </w:r>
      <w:r w:rsidR="009A7063" w:rsidRPr="005B6023">
        <w:rPr>
          <w:i/>
          <w:noProof w:val="0"/>
          <w:szCs w:val="22"/>
        </w:rPr>
        <w:t>@</w:t>
      </w:r>
      <w:r w:rsidRPr="005B6023">
        <w:rPr>
          <w:i/>
          <w:noProof w:val="0"/>
          <w:szCs w:val="22"/>
        </w:rPr>
        <w:t>nuph.edu.ua</w:t>
      </w:r>
    </w:p>
    <w:p w:rsidR="0021672D" w:rsidRPr="005B6023" w:rsidRDefault="0021672D" w:rsidP="001374EE">
      <w:pPr>
        <w:pStyle w:val="a4"/>
        <w:ind w:firstLine="360"/>
        <w:rPr>
          <w:sz w:val="24"/>
          <w:szCs w:val="22"/>
        </w:rPr>
      </w:pPr>
    </w:p>
    <w:p w:rsidR="009A7063" w:rsidRPr="005B6023" w:rsidRDefault="00A247D9" w:rsidP="001374EE">
      <w:pPr>
        <w:pStyle w:val="a4"/>
        <w:ind w:firstLine="360"/>
        <w:rPr>
          <w:bCs/>
          <w:sz w:val="24"/>
          <w:szCs w:val="22"/>
        </w:rPr>
      </w:pPr>
      <w:r w:rsidRPr="005B6023">
        <w:rPr>
          <w:sz w:val="24"/>
          <w:szCs w:val="22"/>
        </w:rPr>
        <w:t>У р</w:t>
      </w:r>
      <w:r w:rsidR="009A7063" w:rsidRPr="005B6023">
        <w:rPr>
          <w:sz w:val="24"/>
          <w:szCs w:val="22"/>
        </w:rPr>
        <w:t>обот</w:t>
      </w:r>
      <w:r w:rsidRPr="005B6023">
        <w:rPr>
          <w:sz w:val="24"/>
          <w:szCs w:val="22"/>
        </w:rPr>
        <w:t>і</w:t>
      </w:r>
      <w:r w:rsidR="009A7063" w:rsidRPr="005B6023">
        <w:rPr>
          <w:sz w:val="24"/>
          <w:szCs w:val="22"/>
        </w:rPr>
        <w:t xml:space="preserve"> </w:t>
      </w:r>
      <w:r w:rsidRPr="005B6023">
        <w:rPr>
          <w:sz w:val="24"/>
          <w:szCs w:val="22"/>
        </w:rPr>
        <w:t xml:space="preserve">описано спосіб </w:t>
      </w:r>
      <w:r w:rsidR="009A7063" w:rsidRPr="005B6023">
        <w:rPr>
          <w:sz w:val="24"/>
          <w:szCs w:val="22"/>
        </w:rPr>
        <w:t xml:space="preserve">синтезу </w:t>
      </w:r>
      <w:r w:rsidR="00694FBE" w:rsidRPr="005B6023">
        <w:rPr>
          <w:sz w:val="24"/>
          <w:szCs w:val="22"/>
        </w:rPr>
        <w:t xml:space="preserve">та дослідження властивостей </w:t>
      </w:r>
      <w:proofErr w:type="spellStart"/>
      <w:r w:rsidR="00694FBE" w:rsidRPr="005B6023">
        <w:rPr>
          <w:sz w:val="24"/>
          <w:szCs w:val="22"/>
        </w:rPr>
        <w:t>магнітокерованих</w:t>
      </w:r>
      <w:proofErr w:type="spellEnd"/>
      <w:r w:rsidR="00694FBE" w:rsidRPr="005B6023">
        <w:rPr>
          <w:sz w:val="24"/>
          <w:szCs w:val="22"/>
        </w:rPr>
        <w:t xml:space="preserve"> </w:t>
      </w:r>
      <w:proofErr w:type="spellStart"/>
      <w:r w:rsidR="009959B7" w:rsidRPr="005B6023">
        <w:rPr>
          <w:sz w:val="24"/>
          <w:szCs w:val="22"/>
        </w:rPr>
        <w:t>нано</w:t>
      </w:r>
      <w:r w:rsidR="00694FBE" w:rsidRPr="005B6023">
        <w:rPr>
          <w:sz w:val="24"/>
          <w:szCs w:val="22"/>
        </w:rPr>
        <w:t>част</w:t>
      </w:r>
      <w:r w:rsidR="00195B29" w:rsidRPr="005B6023">
        <w:rPr>
          <w:sz w:val="24"/>
          <w:szCs w:val="22"/>
        </w:rPr>
        <w:t>ин</w:t>
      </w:r>
      <w:r w:rsidR="00694FBE" w:rsidRPr="005B6023">
        <w:rPr>
          <w:sz w:val="24"/>
          <w:szCs w:val="22"/>
        </w:rPr>
        <w:t>ок</w:t>
      </w:r>
      <w:proofErr w:type="spellEnd"/>
      <w:r w:rsidR="00694FBE" w:rsidRPr="005B6023">
        <w:rPr>
          <w:sz w:val="24"/>
          <w:szCs w:val="22"/>
        </w:rPr>
        <w:t xml:space="preserve"> </w:t>
      </w:r>
      <w:r w:rsidR="009959B7" w:rsidRPr="005B6023">
        <w:rPr>
          <w:sz w:val="24"/>
          <w:szCs w:val="22"/>
        </w:rPr>
        <w:t>Fe</w:t>
      </w:r>
      <w:r w:rsidR="009959B7" w:rsidRPr="005B6023">
        <w:rPr>
          <w:sz w:val="24"/>
          <w:szCs w:val="22"/>
          <w:vertAlign w:val="subscript"/>
        </w:rPr>
        <w:t>3</w:t>
      </w:r>
      <w:r w:rsidR="009959B7" w:rsidRPr="005B6023">
        <w:rPr>
          <w:sz w:val="24"/>
          <w:szCs w:val="22"/>
        </w:rPr>
        <w:t>O</w:t>
      </w:r>
      <w:r w:rsidR="009959B7" w:rsidRPr="005B6023">
        <w:rPr>
          <w:sz w:val="24"/>
          <w:szCs w:val="22"/>
          <w:vertAlign w:val="subscript"/>
        </w:rPr>
        <w:t>4</w:t>
      </w:r>
      <w:r w:rsidR="00694FBE" w:rsidRPr="005B6023">
        <w:rPr>
          <w:sz w:val="24"/>
          <w:szCs w:val="22"/>
        </w:rPr>
        <w:t xml:space="preserve"> фармацевтичного призначення…</w:t>
      </w:r>
    </w:p>
    <w:p w:rsidR="009A7063" w:rsidRPr="005B6023" w:rsidRDefault="009A7063" w:rsidP="001374EE">
      <w:pPr>
        <w:pStyle w:val="a4"/>
        <w:ind w:firstLine="360"/>
        <w:rPr>
          <w:bCs/>
          <w:sz w:val="18"/>
          <w:szCs w:val="22"/>
        </w:rPr>
      </w:pPr>
    </w:p>
    <w:p w:rsidR="009E3F84" w:rsidRPr="00F562A8" w:rsidRDefault="001B3F18" w:rsidP="003255A1">
      <w:pPr>
        <w:pStyle w:val="a4"/>
        <w:ind w:firstLine="360"/>
        <w:rPr>
          <w:bCs/>
          <w:spacing w:val="-2"/>
          <w:sz w:val="24"/>
          <w:szCs w:val="24"/>
        </w:rPr>
      </w:pPr>
      <w:r w:rsidRPr="00F562A8">
        <w:rPr>
          <w:bCs/>
          <w:spacing w:val="-2"/>
          <w:sz w:val="24"/>
          <w:szCs w:val="24"/>
        </w:rPr>
        <w:t>Для реєстрації і відправки м</w:t>
      </w:r>
      <w:r w:rsidR="002F0385" w:rsidRPr="00F562A8">
        <w:rPr>
          <w:bCs/>
          <w:spacing w:val="-2"/>
          <w:sz w:val="24"/>
          <w:szCs w:val="24"/>
        </w:rPr>
        <w:t>атеріал</w:t>
      </w:r>
      <w:r w:rsidRPr="00F562A8">
        <w:rPr>
          <w:bCs/>
          <w:spacing w:val="-2"/>
          <w:sz w:val="24"/>
          <w:szCs w:val="24"/>
        </w:rPr>
        <w:t>ів</w:t>
      </w:r>
      <w:r w:rsidR="00AE5049" w:rsidRPr="00F562A8">
        <w:rPr>
          <w:bCs/>
          <w:spacing w:val="-2"/>
          <w:sz w:val="24"/>
          <w:szCs w:val="24"/>
        </w:rPr>
        <w:t xml:space="preserve"> </w:t>
      </w:r>
      <w:r w:rsidRPr="00F562A8">
        <w:rPr>
          <w:bCs/>
          <w:spacing w:val="-2"/>
          <w:sz w:val="24"/>
          <w:szCs w:val="24"/>
        </w:rPr>
        <w:t xml:space="preserve">слід заповнити </w:t>
      </w:r>
      <w:hyperlink r:id="rId6" w:history="1">
        <w:r w:rsidR="00AE5049" w:rsidRPr="00F562A8">
          <w:rPr>
            <w:rStyle w:val="a6"/>
            <w:spacing w:val="-2"/>
            <w:sz w:val="24"/>
            <w:szCs w:val="24"/>
          </w:rPr>
          <w:t xml:space="preserve">реєстраційну </w:t>
        </w:r>
        <w:r w:rsidR="002F0385" w:rsidRPr="00F562A8">
          <w:rPr>
            <w:rStyle w:val="a6"/>
            <w:spacing w:val="-2"/>
            <w:sz w:val="24"/>
            <w:szCs w:val="24"/>
          </w:rPr>
          <w:t>форму</w:t>
        </w:r>
      </w:hyperlink>
      <w:r w:rsidR="002F0385" w:rsidRPr="00F562A8">
        <w:rPr>
          <w:bCs/>
          <w:spacing w:val="-2"/>
          <w:sz w:val="24"/>
          <w:szCs w:val="24"/>
        </w:rPr>
        <w:t xml:space="preserve"> (на одні матеріали заповняти тільки однин раз, незалежно від кількості авторів)</w:t>
      </w:r>
      <w:r w:rsidR="00F562A8" w:rsidRPr="00F562A8">
        <w:rPr>
          <w:bCs/>
          <w:spacing w:val="-2"/>
          <w:sz w:val="24"/>
          <w:szCs w:val="24"/>
          <w:lang w:val="ru-RU"/>
        </w:rPr>
        <w:t xml:space="preserve">. </w:t>
      </w:r>
      <w:r w:rsidR="00F562A8" w:rsidRPr="00F562A8">
        <w:rPr>
          <w:color w:val="000000"/>
          <w:sz w:val="24"/>
          <w:szCs w:val="24"/>
          <w:shd w:val="clear" w:color="auto" w:fill="FFFFFF"/>
        </w:rPr>
        <w:t xml:space="preserve">Для відправлення матеріалів слід скористатись </w:t>
      </w:r>
      <w:hyperlink r:id="rId7" w:history="1">
        <w:r w:rsidR="00F562A8" w:rsidRPr="00BF4533">
          <w:rPr>
            <w:rStyle w:val="a6"/>
            <w:sz w:val="24"/>
            <w:szCs w:val="24"/>
            <w:shd w:val="clear" w:color="auto" w:fill="FFFFFF"/>
          </w:rPr>
          <w:t>формою</w:t>
        </w:r>
      </w:hyperlink>
      <w:r w:rsidR="00BF4533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562A8" w:rsidRPr="00F562A8">
        <w:rPr>
          <w:color w:val="000000"/>
          <w:sz w:val="24"/>
          <w:szCs w:val="24"/>
          <w:shd w:val="clear" w:color="auto" w:fill="FFFFFF"/>
        </w:rPr>
        <w:t xml:space="preserve">та </w:t>
      </w:r>
      <w:r w:rsidRPr="00F562A8">
        <w:rPr>
          <w:bCs/>
          <w:spacing w:val="-2"/>
          <w:sz w:val="24"/>
          <w:szCs w:val="24"/>
        </w:rPr>
        <w:t>прикріпити файл</w:t>
      </w:r>
      <w:r w:rsidR="00684DEA" w:rsidRPr="00F562A8">
        <w:rPr>
          <w:bCs/>
          <w:spacing w:val="-2"/>
          <w:sz w:val="24"/>
          <w:szCs w:val="24"/>
        </w:rPr>
        <w:t xml:space="preserve"> </w:t>
      </w:r>
      <w:r w:rsidR="00AE5049" w:rsidRPr="00F562A8">
        <w:rPr>
          <w:bCs/>
          <w:spacing w:val="-2"/>
          <w:sz w:val="24"/>
          <w:szCs w:val="24"/>
        </w:rPr>
        <w:t xml:space="preserve">у форматі </w:t>
      </w:r>
      <w:r w:rsidR="00812379" w:rsidRPr="00F562A8">
        <w:rPr>
          <w:bCs/>
          <w:spacing w:val="-2"/>
          <w:sz w:val="24"/>
          <w:szCs w:val="24"/>
        </w:rPr>
        <w:t>*.</w:t>
      </w:r>
      <w:proofErr w:type="spellStart"/>
      <w:r w:rsidR="00812379" w:rsidRPr="00F562A8">
        <w:rPr>
          <w:bCs/>
          <w:spacing w:val="-2"/>
          <w:sz w:val="24"/>
          <w:szCs w:val="24"/>
        </w:rPr>
        <w:t>doc</w:t>
      </w:r>
      <w:proofErr w:type="spellEnd"/>
      <w:r w:rsidR="00812379" w:rsidRPr="00F562A8">
        <w:rPr>
          <w:bCs/>
          <w:spacing w:val="-2"/>
          <w:sz w:val="24"/>
          <w:szCs w:val="24"/>
        </w:rPr>
        <w:t xml:space="preserve"> або *.</w:t>
      </w:r>
      <w:proofErr w:type="spellStart"/>
      <w:r w:rsidR="00812379" w:rsidRPr="00F562A8">
        <w:rPr>
          <w:bCs/>
          <w:spacing w:val="-2"/>
          <w:sz w:val="24"/>
          <w:szCs w:val="24"/>
        </w:rPr>
        <w:t>docx</w:t>
      </w:r>
      <w:proofErr w:type="spellEnd"/>
      <w:r w:rsidR="00AE5049" w:rsidRPr="00F562A8">
        <w:rPr>
          <w:bCs/>
          <w:spacing w:val="-2"/>
          <w:sz w:val="24"/>
          <w:szCs w:val="24"/>
        </w:rPr>
        <w:t>. Назв</w:t>
      </w:r>
      <w:r w:rsidR="00CE56FC" w:rsidRPr="00F562A8">
        <w:rPr>
          <w:bCs/>
          <w:spacing w:val="-2"/>
          <w:sz w:val="24"/>
          <w:szCs w:val="24"/>
        </w:rPr>
        <w:t>а</w:t>
      </w:r>
      <w:r w:rsidR="00AE5049" w:rsidRPr="00F562A8">
        <w:rPr>
          <w:bCs/>
          <w:spacing w:val="-2"/>
          <w:sz w:val="24"/>
          <w:szCs w:val="24"/>
        </w:rPr>
        <w:t xml:space="preserve"> </w:t>
      </w:r>
      <w:proofErr w:type="spellStart"/>
      <w:r w:rsidR="00AE5049" w:rsidRPr="00F562A8">
        <w:rPr>
          <w:bCs/>
          <w:spacing w:val="-2"/>
          <w:sz w:val="24"/>
          <w:szCs w:val="24"/>
        </w:rPr>
        <w:t>файл</w:t>
      </w:r>
      <w:r w:rsidR="00CE56FC" w:rsidRPr="00F562A8">
        <w:rPr>
          <w:bCs/>
          <w:spacing w:val="-2"/>
          <w:sz w:val="24"/>
          <w:szCs w:val="24"/>
        </w:rPr>
        <w:t>а</w:t>
      </w:r>
      <w:proofErr w:type="spellEnd"/>
      <w:r w:rsidR="00AE5049" w:rsidRPr="00F562A8">
        <w:rPr>
          <w:bCs/>
          <w:spacing w:val="-2"/>
          <w:sz w:val="24"/>
          <w:szCs w:val="24"/>
        </w:rPr>
        <w:t xml:space="preserve"> – латинськими літерами за прізвищем першого автора.</w:t>
      </w:r>
      <w:r w:rsidR="009959B7" w:rsidRPr="00F562A8">
        <w:rPr>
          <w:bCs/>
          <w:spacing w:val="-2"/>
          <w:sz w:val="24"/>
          <w:szCs w:val="24"/>
        </w:rPr>
        <w:t xml:space="preserve"> </w:t>
      </w:r>
      <w:bookmarkStart w:id="1" w:name="_Hlk501541683"/>
      <w:r w:rsidR="009959B7" w:rsidRPr="00F562A8">
        <w:rPr>
          <w:bCs/>
          <w:spacing w:val="-2"/>
          <w:sz w:val="24"/>
          <w:szCs w:val="24"/>
        </w:rPr>
        <w:t xml:space="preserve">Якщо один автор надсилає кілька тез, до назви </w:t>
      </w:r>
      <w:proofErr w:type="spellStart"/>
      <w:r w:rsidR="009959B7" w:rsidRPr="00F562A8">
        <w:rPr>
          <w:bCs/>
          <w:spacing w:val="-2"/>
          <w:sz w:val="24"/>
          <w:szCs w:val="24"/>
        </w:rPr>
        <w:t>файла</w:t>
      </w:r>
      <w:proofErr w:type="spellEnd"/>
      <w:r w:rsidR="009959B7" w:rsidRPr="00F562A8">
        <w:rPr>
          <w:bCs/>
          <w:spacing w:val="-2"/>
          <w:sz w:val="24"/>
          <w:szCs w:val="24"/>
        </w:rPr>
        <w:t xml:space="preserve"> додається цифра, </w:t>
      </w:r>
      <w:proofErr w:type="spellStart"/>
      <w:r w:rsidR="009959B7" w:rsidRPr="00F562A8">
        <w:rPr>
          <w:bCs/>
          <w:spacing w:val="-2"/>
          <w:sz w:val="24"/>
          <w:szCs w:val="24"/>
        </w:rPr>
        <w:t>напр</w:t>
      </w:r>
      <w:proofErr w:type="spellEnd"/>
      <w:r w:rsidR="00586570" w:rsidRPr="00F562A8">
        <w:rPr>
          <w:bCs/>
          <w:spacing w:val="-2"/>
          <w:sz w:val="24"/>
          <w:szCs w:val="24"/>
          <w:lang w:val="en-US"/>
        </w:rPr>
        <w:t>.</w:t>
      </w:r>
      <w:r w:rsidR="00BB19EA" w:rsidRPr="00F562A8">
        <w:rPr>
          <w:bCs/>
          <w:spacing w:val="-2"/>
          <w:sz w:val="24"/>
          <w:szCs w:val="24"/>
        </w:rPr>
        <w:t>,</w:t>
      </w:r>
      <w:r w:rsidR="009959B7" w:rsidRPr="00F562A8">
        <w:rPr>
          <w:bCs/>
          <w:spacing w:val="-2"/>
          <w:sz w:val="24"/>
          <w:szCs w:val="24"/>
        </w:rPr>
        <w:t xml:space="preserve"> Levitin-1.</w:t>
      </w:r>
      <w:r w:rsidR="00812379" w:rsidRPr="00F562A8">
        <w:rPr>
          <w:bCs/>
          <w:spacing w:val="-2"/>
          <w:sz w:val="24"/>
          <w:szCs w:val="24"/>
        </w:rPr>
        <w:t>docx</w:t>
      </w:r>
      <w:r w:rsidRPr="00F562A8">
        <w:rPr>
          <w:bCs/>
          <w:spacing w:val="-2"/>
          <w:sz w:val="24"/>
          <w:szCs w:val="24"/>
        </w:rPr>
        <w:t xml:space="preserve"> і заповнюється ще одна реєстраційна форма</w:t>
      </w:r>
      <w:r w:rsidR="009959B7" w:rsidRPr="00F562A8">
        <w:rPr>
          <w:bCs/>
          <w:spacing w:val="-2"/>
          <w:sz w:val="24"/>
          <w:szCs w:val="24"/>
        </w:rPr>
        <w:t>.</w:t>
      </w:r>
      <w:bookmarkEnd w:id="1"/>
      <w:r w:rsidR="003255A1" w:rsidRPr="00F562A8">
        <w:rPr>
          <w:bCs/>
          <w:spacing w:val="-2"/>
          <w:sz w:val="24"/>
          <w:szCs w:val="24"/>
        </w:rPr>
        <w:t xml:space="preserve"> </w:t>
      </w:r>
      <w:bookmarkStart w:id="2" w:name="_Hlk502909961"/>
      <w:r w:rsidR="003255A1" w:rsidRPr="00F562A8">
        <w:rPr>
          <w:bCs/>
          <w:spacing w:val="-2"/>
          <w:sz w:val="24"/>
          <w:szCs w:val="24"/>
        </w:rPr>
        <w:t>Результати реєстрації та прий</w:t>
      </w:r>
      <w:r w:rsidR="005B6023" w:rsidRPr="00F562A8">
        <w:rPr>
          <w:bCs/>
          <w:spacing w:val="-2"/>
          <w:sz w:val="24"/>
          <w:szCs w:val="24"/>
        </w:rPr>
        <w:t xml:space="preserve">няття </w:t>
      </w:r>
      <w:r w:rsidR="003255A1" w:rsidRPr="00F562A8">
        <w:rPr>
          <w:bCs/>
          <w:spacing w:val="-2"/>
          <w:sz w:val="24"/>
          <w:szCs w:val="24"/>
        </w:rPr>
        <w:t xml:space="preserve">матеріалів можна відстежувати за </w:t>
      </w:r>
      <w:hyperlink r:id="rId8" w:history="1">
        <w:r w:rsidR="003255A1" w:rsidRPr="00F562A8">
          <w:rPr>
            <w:rStyle w:val="a6"/>
            <w:bCs/>
            <w:spacing w:val="-2"/>
            <w:sz w:val="24"/>
            <w:szCs w:val="24"/>
          </w:rPr>
          <w:t>посиланням</w:t>
        </w:r>
      </w:hyperlink>
      <w:r w:rsidR="003255A1" w:rsidRPr="00F562A8">
        <w:rPr>
          <w:bCs/>
          <w:spacing w:val="-2"/>
          <w:sz w:val="24"/>
          <w:szCs w:val="24"/>
        </w:rPr>
        <w:t>.</w:t>
      </w:r>
      <w:bookmarkEnd w:id="2"/>
    </w:p>
    <w:p w:rsidR="00FC4D14" w:rsidRPr="005B6023" w:rsidRDefault="009E3F84" w:rsidP="00D52A8E">
      <w:pPr>
        <w:pStyle w:val="a4"/>
        <w:jc w:val="center"/>
        <w:rPr>
          <w:b/>
          <w:bCs/>
          <w:sz w:val="24"/>
          <w:szCs w:val="22"/>
        </w:rPr>
      </w:pPr>
      <w:r w:rsidRPr="005B6023">
        <w:rPr>
          <w:b/>
          <w:bCs/>
          <w:sz w:val="24"/>
          <w:szCs w:val="22"/>
        </w:rPr>
        <w:t>Кінцев</w:t>
      </w:r>
      <w:r w:rsidR="004444EB" w:rsidRPr="005B6023">
        <w:rPr>
          <w:b/>
          <w:bCs/>
          <w:sz w:val="24"/>
          <w:szCs w:val="22"/>
        </w:rPr>
        <w:t>ий</w:t>
      </w:r>
      <w:r w:rsidRPr="005B6023">
        <w:rPr>
          <w:b/>
          <w:bCs/>
          <w:sz w:val="24"/>
          <w:szCs w:val="22"/>
        </w:rPr>
        <w:t xml:space="preserve"> </w:t>
      </w:r>
      <w:r w:rsidR="004444EB" w:rsidRPr="005B6023">
        <w:rPr>
          <w:b/>
          <w:bCs/>
          <w:sz w:val="24"/>
          <w:szCs w:val="22"/>
        </w:rPr>
        <w:t>термін</w:t>
      </w:r>
      <w:r w:rsidRPr="005B6023">
        <w:rPr>
          <w:b/>
          <w:bCs/>
          <w:sz w:val="24"/>
          <w:szCs w:val="22"/>
        </w:rPr>
        <w:t xml:space="preserve"> подачі матеріалів </w:t>
      </w:r>
      <w:r w:rsidR="00875A26" w:rsidRPr="005B6023">
        <w:rPr>
          <w:b/>
          <w:bCs/>
          <w:sz w:val="24"/>
          <w:szCs w:val="22"/>
        </w:rPr>
        <w:t>–</w:t>
      </w:r>
    </w:p>
    <w:p w:rsidR="009E3F84" w:rsidRPr="005B6023" w:rsidRDefault="00DB3CC8" w:rsidP="00D52A8E">
      <w:pPr>
        <w:pStyle w:val="a4"/>
        <w:jc w:val="center"/>
        <w:rPr>
          <w:b/>
          <w:bCs/>
          <w:sz w:val="24"/>
          <w:szCs w:val="22"/>
        </w:rPr>
      </w:pPr>
      <w:r w:rsidRPr="005B6023">
        <w:rPr>
          <w:b/>
          <w:bCs/>
          <w:sz w:val="24"/>
          <w:szCs w:val="22"/>
        </w:rPr>
        <w:t>1</w:t>
      </w:r>
      <w:r w:rsidR="002F0385" w:rsidRPr="005B6023">
        <w:rPr>
          <w:b/>
          <w:bCs/>
          <w:sz w:val="24"/>
          <w:szCs w:val="22"/>
        </w:rPr>
        <w:t>8</w:t>
      </w:r>
      <w:r w:rsidR="00FC4D14" w:rsidRPr="005B6023">
        <w:rPr>
          <w:b/>
          <w:bCs/>
          <w:sz w:val="24"/>
          <w:szCs w:val="22"/>
        </w:rPr>
        <w:t xml:space="preserve"> </w:t>
      </w:r>
      <w:r w:rsidR="009959B7" w:rsidRPr="005B6023">
        <w:rPr>
          <w:b/>
          <w:bCs/>
          <w:sz w:val="24"/>
          <w:szCs w:val="22"/>
        </w:rPr>
        <w:t>квітня</w:t>
      </w:r>
      <w:r w:rsidR="009E3F84" w:rsidRPr="005B6023">
        <w:rPr>
          <w:b/>
          <w:bCs/>
          <w:sz w:val="24"/>
          <w:szCs w:val="22"/>
        </w:rPr>
        <w:t xml:space="preserve"> 20</w:t>
      </w:r>
      <w:r w:rsidR="00C01A41" w:rsidRPr="005B6023">
        <w:rPr>
          <w:b/>
          <w:bCs/>
          <w:sz w:val="24"/>
          <w:szCs w:val="22"/>
        </w:rPr>
        <w:t>1</w:t>
      </w:r>
      <w:r w:rsidR="002F0385" w:rsidRPr="005B6023">
        <w:rPr>
          <w:b/>
          <w:bCs/>
          <w:sz w:val="24"/>
          <w:szCs w:val="22"/>
        </w:rPr>
        <w:t>8</w:t>
      </w:r>
      <w:r w:rsidR="009E3F84" w:rsidRPr="005B6023">
        <w:rPr>
          <w:b/>
          <w:bCs/>
          <w:sz w:val="24"/>
          <w:szCs w:val="22"/>
        </w:rPr>
        <w:t xml:space="preserve"> р.</w:t>
      </w:r>
    </w:p>
    <w:p w:rsidR="00A85496" w:rsidRPr="005B6023" w:rsidRDefault="00EA57D1" w:rsidP="00D52A8E">
      <w:pPr>
        <w:pStyle w:val="a4"/>
        <w:jc w:val="center"/>
        <w:rPr>
          <w:b/>
          <w:bCs/>
          <w:i/>
          <w:sz w:val="24"/>
          <w:szCs w:val="22"/>
        </w:rPr>
      </w:pPr>
      <w:r w:rsidRPr="005B6023">
        <w:rPr>
          <w:b/>
          <w:bCs/>
          <w:i/>
          <w:sz w:val="24"/>
          <w:szCs w:val="22"/>
        </w:rPr>
        <w:t>Публікація тез – безкоштовна</w:t>
      </w:r>
    </w:p>
    <w:p w:rsidR="00AD4E1A" w:rsidRDefault="00AD4E1A" w:rsidP="00944545">
      <w:pPr>
        <w:jc w:val="center"/>
        <w:rPr>
          <w:b/>
          <w:noProof w:val="0"/>
          <w:color w:val="000000"/>
          <w:szCs w:val="22"/>
        </w:rPr>
      </w:pPr>
    </w:p>
    <w:p w:rsidR="00944545" w:rsidRPr="005B6023" w:rsidRDefault="00944545" w:rsidP="00944545">
      <w:pPr>
        <w:jc w:val="center"/>
        <w:rPr>
          <w:b/>
          <w:noProof w:val="0"/>
          <w:color w:val="000000"/>
          <w:szCs w:val="22"/>
        </w:rPr>
      </w:pPr>
      <w:r w:rsidRPr="005B6023">
        <w:rPr>
          <w:b/>
          <w:noProof w:val="0"/>
          <w:color w:val="000000"/>
          <w:szCs w:val="22"/>
        </w:rPr>
        <w:t xml:space="preserve">Конференція зареєстрована в </w:t>
      </w:r>
      <w:proofErr w:type="spellStart"/>
      <w:r w:rsidRPr="005B6023">
        <w:rPr>
          <w:b/>
          <w:noProof w:val="0"/>
          <w:color w:val="000000"/>
          <w:szCs w:val="22"/>
        </w:rPr>
        <w:t>УкрІНТЕІ</w:t>
      </w:r>
      <w:proofErr w:type="spellEnd"/>
      <w:r w:rsidRPr="005B6023">
        <w:rPr>
          <w:b/>
          <w:noProof w:val="0"/>
          <w:color w:val="000000"/>
          <w:szCs w:val="22"/>
        </w:rPr>
        <w:t xml:space="preserve"> (посвідчення №6</w:t>
      </w:r>
      <w:r w:rsidR="002F0385" w:rsidRPr="005B6023">
        <w:rPr>
          <w:b/>
          <w:noProof w:val="0"/>
          <w:color w:val="000000"/>
          <w:szCs w:val="22"/>
        </w:rPr>
        <w:t>04</w:t>
      </w:r>
      <w:r w:rsidRPr="005B6023">
        <w:rPr>
          <w:b/>
          <w:noProof w:val="0"/>
          <w:color w:val="000000"/>
          <w:szCs w:val="22"/>
        </w:rPr>
        <w:t xml:space="preserve"> від </w:t>
      </w:r>
      <w:r w:rsidR="002F0385" w:rsidRPr="005B6023">
        <w:rPr>
          <w:b/>
          <w:noProof w:val="0"/>
          <w:color w:val="000000"/>
          <w:szCs w:val="22"/>
        </w:rPr>
        <w:t>11</w:t>
      </w:r>
      <w:r w:rsidRPr="005B6023">
        <w:rPr>
          <w:b/>
          <w:noProof w:val="0"/>
          <w:color w:val="000000"/>
          <w:szCs w:val="22"/>
        </w:rPr>
        <w:t xml:space="preserve"> </w:t>
      </w:r>
      <w:r w:rsidR="00256137" w:rsidRPr="005B6023">
        <w:rPr>
          <w:b/>
          <w:noProof w:val="0"/>
          <w:color w:val="000000"/>
          <w:szCs w:val="22"/>
        </w:rPr>
        <w:t>жовтня</w:t>
      </w:r>
      <w:r w:rsidRPr="005B6023">
        <w:rPr>
          <w:b/>
          <w:noProof w:val="0"/>
          <w:color w:val="000000"/>
          <w:szCs w:val="22"/>
        </w:rPr>
        <w:t xml:space="preserve"> 201</w:t>
      </w:r>
      <w:r w:rsidR="002F0385" w:rsidRPr="005B6023">
        <w:rPr>
          <w:b/>
          <w:noProof w:val="0"/>
          <w:color w:val="000000"/>
          <w:szCs w:val="22"/>
        </w:rPr>
        <w:t>7</w:t>
      </w:r>
      <w:r w:rsidRPr="005B6023">
        <w:rPr>
          <w:b/>
          <w:noProof w:val="0"/>
          <w:color w:val="000000"/>
          <w:szCs w:val="22"/>
        </w:rPr>
        <w:t xml:space="preserve"> р.)</w:t>
      </w:r>
    </w:p>
    <w:p w:rsidR="00AD4E1A" w:rsidRDefault="00AD4E1A" w:rsidP="003255A1">
      <w:pPr>
        <w:pStyle w:val="a4"/>
        <w:ind w:firstLine="426"/>
        <w:rPr>
          <w:bCs/>
          <w:sz w:val="24"/>
          <w:szCs w:val="22"/>
        </w:rPr>
      </w:pPr>
    </w:p>
    <w:p w:rsidR="00D4112C" w:rsidRPr="005B6023" w:rsidRDefault="00D4112C" w:rsidP="003255A1">
      <w:pPr>
        <w:pStyle w:val="a4"/>
        <w:ind w:firstLine="426"/>
        <w:rPr>
          <w:bCs/>
          <w:sz w:val="24"/>
          <w:szCs w:val="22"/>
        </w:rPr>
      </w:pPr>
      <w:r w:rsidRPr="005B6023">
        <w:rPr>
          <w:bCs/>
          <w:sz w:val="24"/>
          <w:szCs w:val="22"/>
        </w:rPr>
        <w:t xml:space="preserve">Після 20 квітня електронний варіант збірника матеріалів </w:t>
      </w:r>
      <w:r w:rsidR="003255A1" w:rsidRPr="005B6023">
        <w:rPr>
          <w:bCs/>
          <w:sz w:val="24"/>
          <w:szCs w:val="22"/>
        </w:rPr>
        <w:t xml:space="preserve">та сертифікат учасника </w:t>
      </w:r>
      <w:r w:rsidRPr="005B6023">
        <w:rPr>
          <w:bCs/>
          <w:sz w:val="24"/>
          <w:szCs w:val="22"/>
        </w:rPr>
        <w:t>буд</w:t>
      </w:r>
      <w:r w:rsidR="003255A1" w:rsidRPr="005B6023">
        <w:rPr>
          <w:bCs/>
          <w:sz w:val="24"/>
          <w:szCs w:val="22"/>
        </w:rPr>
        <w:t xml:space="preserve">уть </w:t>
      </w:r>
      <w:r w:rsidRPr="005B6023">
        <w:rPr>
          <w:bCs/>
          <w:sz w:val="24"/>
          <w:szCs w:val="22"/>
        </w:rPr>
        <w:t>доступн</w:t>
      </w:r>
      <w:r w:rsidR="003255A1" w:rsidRPr="005B6023">
        <w:rPr>
          <w:bCs/>
          <w:sz w:val="24"/>
          <w:szCs w:val="22"/>
        </w:rPr>
        <w:t>і</w:t>
      </w:r>
      <w:r w:rsidRPr="005B6023">
        <w:rPr>
          <w:bCs/>
          <w:sz w:val="24"/>
          <w:szCs w:val="22"/>
        </w:rPr>
        <w:t xml:space="preserve"> для завантаження на веб-сторінці кафедри неорганічної хімії </w:t>
      </w:r>
      <w:proofErr w:type="spellStart"/>
      <w:r w:rsidRPr="005B6023">
        <w:rPr>
          <w:bCs/>
          <w:sz w:val="24"/>
          <w:szCs w:val="22"/>
        </w:rPr>
        <w:t>НФ</w:t>
      </w:r>
      <w:r w:rsidR="006030C9" w:rsidRPr="005B6023">
        <w:rPr>
          <w:bCs/>
          <w:sz w:val="24"/>
          <w:szCs w:val="22"/>
        </w:rPr>
        <w:t>а</w:t>
      </w:r>
      <w:r w:rsidRPr="005B6023">
        <w:rPr>
          <w:bCs/>
          <w:sz w:val="24"/>
          <w:szCs w:val="22"/>
        </w:rPr>
        <w:t>У</w:t>
      </w:r>
      <w:proofErr w:type="spellEnd"/>
      <w:r w:rsidRPr="005B6023">
        <w:rPr>
          <w:bCs/>
          <w:sz w:val="24"/>
          <w:szCs w:val="22"/>
        </w:rPr>
        <w:t>:</w:t>
      </w:r>
      <w:r w:rsidR="003255A1" w:rsidRPr="005B6023">
        <w:rPr>
          <w:bCs/>
          <w:sz w:val="24"/>
          <w:szCs w:val="22"/>
        </w:rPr>
        <w:t xml:space="preserve"> </w:t>
      </w:r>
      <w:hyperlink r:id="rId9" w:history="1">
        <w:r w:rsidRPr="005B6023">
          <w:rPr>
            <w:rStyle w:val="a6"/>
            <w:bCs/>
            <w:sz w:val="24"/>
            <w:szCs w:val="22"/>
          </w:rPr>
          <w:t>http:\</w:t>
        </w:r>
        <w:r w:rsidR="006030C9" w:rsidRPr="005B6023">
          <w:rPr>
            <w:rStyle w:val="a6"/>
            <w:bCs/>
            <w:sz w:val="24"/>
            <w:szCs w:val="22"/>
          </w:rPr>
          <w:t>\</w:t>
        </w:r>
        <w:r w:rsidRPr="005B6023">
          <w:rPr>
            <w:rStyle w:val="a6"/>
            <w:bCs/>
            <w:sz w:val="24"/>
            <w:szCs w:val="22"/>
          </w:rPr>
          <w:t>inorgchem.nuph.edu.ua</w:t>
        </w:r>
      </w:hyperlink>
    </w:p>
    <w:p w:rsidR="00A247D9" w:rsidRPr="005B6023" w:rsidRDefault="00A247D9" w:rsidP="003E35C6">
      <w:pPr>
        <w:pStyle w:val="a4"/>
        <w:jc w:val="center"/>
        <w:rPr>
          <w:b/>
          <w:bCs/>
          <w:sz w:val="24"/>
          <w:szCs w:val="22"/>
        </w:rPr>
      </w:pPr>
    </w:p>
    <w:p w:rsidR="0010532A" w:rsidRPr="005B6023" w:rsidRDefault="0010532A" w:rsidP="003E35C6">
      <w:pPr>
        <w:pStyle w:val="a4"/>
        <w:jc w:val="center"/>
        <w:rPr>
          <w:b/>
          <w:bCs/>
          <w:sz w:val="24"/>
          <w:szCs w:val="22"/>
        </w:rPr>
      </w:pPr>
      <w:r w:rsidRPr="005B6023">
        <w:rPr>
          <w:b/>
          <w:bCs/>
          <w:sz w:val="24"/>
          <w:szCs w:val="22"/>
        </w:rPr>
        <w:t>Адреса та контактні телефони оргкомітету</w:t>
      </w:r>
      <w:r w:rsidR="00FC4D14" w:rsidRPr="005B6023">
        <w:rPr>
          <w:b/>
          <w:bCs/>
          <w:sz w:val="24"/>
          <w:szCs w:val="22"/>
        </w:rPr>
        <w:t>:</w:t>
      </w:r>
    </w:p>
    <w:p w:rsidR="0010532A" w:rsidRPr="005B6023" w:rsidRDefault="0010532A" w:rsidP="0010532A">
      <w:pPr>
        <w:jc w:val="center"/>
        <w:rPr>
          <w:b/>
          <w:noProof w:val="0"/>
          <w:szCs w:val="22"/>
        </w:rPr>
      </w:pPr>
      <w:r w:rsidRPr="005B6023">
        <w:rPr>
          <w:noProof w:val="0"/>
          <w:szCs w:val="22"/>
        </w:rPr>
        <w:t>Національний фармацевтичний університет</w:t>
      </w:r>
      <w:r w:rsidRPr="005B6023">
        <w:rPr>
          <w:b/>
          <w:noProof w:val="0"/>
          <w:szCs w:val="22"/>
        </w:rPr>
        <w:t>;</w:t>
      </w:r>
    </w:p>
    <w:p w:rsidR="0010532A" w:rsidRPr="005B6023" w:rsidRDefault="0010532A" w:rsidP="0010532A">
      <w:pPr>
        <w:jc w:val="center"/>
        <w:rPr>
          <w:b/>
          <w:noProof w:val="0"/>
          <w:szCs w:val="22"/>
        </w:rPr>
      </w:pPr>
      <w:smartTag w:uri="urn:schemas-microsoft-com:office:smarttags" w:element="metricconverter">
        <w:smartTagPr>
          <w:attr w:name="ProductID" w:val="61002, м"/>
        </w:smartTagPr>
        <w:r w:rsidRPr="005B6023">
          <w:rPr>
            <w:b/>
            <w:noProof w:val="0"/>
            <w:szCs w:val="22"/>
          </w:rPr>
          <w:t>61002, м</w:t>
        </w:r>
      </w:smartTag>
      <w:r w:rsidRPr="005B6023">
        <w:rPr>
          <w:b/>
          <w:noProof w:val="0"/>
          <w:szCs w:val="22"/>
        </w:rPr>
        <w:t xml:space="preserve">. Харків, вул. </w:t>
      </w:r>
      <w:proofErr w:type="spellStart"/>
      <w:r w:rsidR="009959B7" w:rsidRPr="005B6023">
        <w:rPr>
          <w:b/>
          <w:noProof w:val="0"/>
          <w:szCs w:val="22"/>
        </w:rPr>
        <w:t>Валентинівська</w:t>
      </w:r>
      <w:proofErr w:type="spellEnd"/>
      <w:r w:rsidRPr="005B6023">
        <w:rPr>
          <w:b/>
          <w:noProof w:val="0"/>
          <w:szCs w:val="22"/>
        </w:rPr>
        <w:t xml:space="preserve">, </w:t>
      </w:r>
      <w:r w:rsidR="009959B7" w:rsidRPr="005B6023">
        <w:rPr>
          <w:b/>
          <w:noProof w:val="0"/>
          <w:szCs w:val="22"/>
        </w:rPr>
        <w:t>4</w:t>
      </w:r>
      <w:r w:rsidRPr="005B6023">
        <w:rPr>
          <w:b/>
          <w:noProof w:val="0"/>
          <w:szCs w:val="22"/>
        </w:rPr>
        <w:t xml:space="preserve">, </w:t>
      </w:r>
    </w:p>
    <w:p w:rsidR="003E35C6" w:rsidRPr="005B6023" w:rsidRDefault="0010532A" w:rsidP="0010532A">
      <w:pPr>
        <w:jc w:val="center"/>
        <w:rPr>
          <w:noProof w:val="0"/>
          <w:szCs w:val="22"/>
        </w:rPr>
      </w:pPr>
      <w:r w:rsidRPr="005B6023">
        <w:rPr>
          <w:b/>
          <w:noProof w:val="0"/>
          <w:szCs w:val="22"/>
        </w:rPr>
        <w:t xml:space="preserve">кафедра </w:t>
      </w:r>
      <w:r w:rsidR="009959B7" w:rsidRPr="005B6023">
        <w:rPr>
          <w:b/>
          <w:noProof w:val="0"/>
          <w:szCs w:val="22"/>
        </w:rPr>
        <w:t>не</w:t>
      </w:r>
      <w:r w:rsidRPr="005B6023">
        <w:rPr>
          <w:b/>
          <w:noProof w:val="0"/>
          <w:szCs w:val="22"/>
        </w:rPr>
        <w:t>органічної хімії</w:t>
      </w:r>
      <w:r w:rsidR="00A247D9" w:rsidRPr="005B6023">
        <w:rPr>
          <w:b/>
          <w:noProof w:val="0"/>
          <w:szCs w:val="22"/>
        </w:rPr>
        <w:t xml:space="preserve">, </w:t>
      </w:r>
      <w:r w:rsidR="009959B7" w:rsidRPr="005B6023">
        <w:rPr>
          <w:noProof w:val="0"/>
          <w:szCs w:val="22"/>
        </w:rPr>
        <w:t>(0572)</w:t>
      </w:r>
      <w:r w:rsidRPr="005B6023">
        <w:rPr>
          <w:noProof w:val="0"/>
          <w:szCs w:val="22"/>
        </w:rPr>
        <w:t>67-9</w:t>
      </w:r>
      <w:r w:rsidR="009959B7" w:rsidRPr="005B6023">
        <w:rPr>
          <w:noProof w:val="0"/>
          <w:szCs w:val="22"/>
        </w:rPr>
        <w:t>2</w:t>
      </w:r>
      <w:r w:rsidRPr="005B6023">
        <w:rPr>
          <w:noProof w:val="0"/>
          <w:szCs w:val="22"/>
        </w:rPr>
        <w:t>-</w:t>
      </w:r>
      <w:r w:rsidR="009959B7" w:rsidRPr="005B6023">
        <w:rPr>
          <w:noProof w:val="0"/>
          <w:szCs w:val="22"/>
        </w:rPr>
        <w:t>0</w:t>
      </w:r>
      <w:r w:rsidRPr="005B6023">
        <w:rPr>
          <w:noProof w:val="0"/>
          <w:szCs w:val="22"/>
        </w:rPr>
        <w:t>7</w:t>
      </w:r>
    </w:p>
    <w:p w:rsidR="00CE56FC" w:rsidRPr="005B6023" w:rsidRDefault="00CE56FC" w:rsidP="0010532A">
      <w:pPr>
        <w:jc w:val="center"/>
        <w:rPr>
          <w:noProof w:val="0"/>
          <w:szCs w:val="22"/>
        </w:rPr>
      </w:pPr>
    </w:p>
    <w:p w:rsidR="009959B7" w:rsidRPr="005B6023" w:rsidRDefault="0010532A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проф. </w:t>
      </w:r>
      <w:proofErr w:type="spellStart"/>
      <w:r w:rsidR="009959B7" w:rsidRPr="005B6023">
        <w:rPr>
          <w:noProof w:val="0"/>
          <w:szCs w:val="22"/>
        </w:rPr>
        <w:t>Левітін</w:t>
      </w:r>
      <w:proofErr w:type="spellEnd"/>
      <w:r w:rsidR="009959B7" w:rsidRPr="005B6023">
        <w:rPr>
          <w:noProof w:val="0"/>
          <w:szCs w:val="22"/>
        </w:rPr>
        <w:t xml:space="preserve"> Євген Якович</w:t>
      </w:r>
      <w:r w:rsidR="003659F7" w:rsidRPr="005B6023">
        <w:rPr>
          <w:noProof w:val="0"/>
          <w:szCs w:val="22"/>
        </w:rPr>
        <w:t>,</w:t>
      </w:r>
      <w:r w:rsidR="00A247D9" w:rsidRPr="005B6023">
        <w:rPr>
          <w:noProof w:val="0"/>
          <w:szCs w:val="22"/>
        </w:rPr>
        <w:t xml:space="preserve"> </w:t>
      </w:r>
      <w:r w:rsidR="002F0385" w:rsidRPr="005B6023">
        <w:rPr>
          <w:noProof w:val="0"/>
          <w:szCs w:val="22"/>
        </w:rPr>
        <w:br/>
      </w:r>
      <w:r w:rsidR="00EE49A7" w:rsidRPr="005B6023">
        <w:rPr>
          <w:noProof w:val="0"/>
          <w:szCs w:val="22"/>
        </w:rPr>
        <w:t>(067)</w:t>
      </w:r>
      <w:r w:rsidR="00EE49A7" w:rsidRPr="005B6023">
        <w:rPr>
          <w:bCs/>
          <w:noProof w:val="0"/>
          <w:szCs w:val="22"/>
        </w:rPr>
        <w:t>570-30-02</w:t>
      </w:r>
    </w:p>
    <w:p w:rsidR="009959B7" w:rsidRPr="005B6023" w:rsidRDefault="009959B7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>проф. Ведерник</w:t>
      </w:r>
      <w:r w:rsidR="001730D1" w:rsidRPr="005B6023">
        <w:rPr>
          <w:noProof w:val="0"/>
          <w:szCs w:val="22"/>
        </w:rPr>
        <w:t>ов</w:t>
      </w:r>
      <w:r w:rsidRPr="005B6023">
        <w:rPr>
          <w:noProof w:val="0"/>
          <w:szCs w:val="22"/>
        </w:rPr>
        <w:t>а Ірина Олексіївна</w:t>
      </w:r>
      <w:r w:rsidR="003659F7" w:rsidRPr="005B6023">
        <w:rPr>
          <w:noProof w:val="0"/>
          <w:szCs w:val="22"/>
        </w:rPr>
        <w:t>,</w:t>
      </w:r>
      <w:r w:rsidR="00A247D9" w:rsidRPr="005B6023">
        <w:rPr>
          <w:noProof w:val="0"/>
          <w:szCs w:val="22"/>
        </w:rPr>
        <w:t xml:space="preserve"> </w:t>
      </w:r>
      <w:r w:rsidR="002F0385" w:rsidRPr="005B6023">
        <w:rPr>
          <w:noProof w:val="0"/>
          <w:szCs w:val="22"/>
        </w:rPr>
        <w:br/>
      </w:r>
      <w:r w:rsidR="00EE49A7" w:rsidRPr="005B6023">
        <w:rPr>
          <w:noProof w:val="0"/>
          <w:szCs w:val="22"/>
        </w:rPr>
        <w:t>(063)</w:t>
      </w:r>
      <w:r w:rsidR="00EE49A7" w:rsidRPr="005B6023">
        <w:rPr>
          <w:bCs/>
          <w:noProof w:val="0"/>
          <w:szCs w:val="22"/>
        </w:rPr>
        <w:t>602-73-61</w:t>
      </w:r>
    </w:p>
    <w:p w:rsidR="00BB7253" w:rsidRPr="005B6023" w:rsidRDefault="00BB7253" w:rsidP="0010532A">
      <w:pPr>
        <w:jc w:val="center"/>
        <w:rPr>
          <w:noProof w:val="0"/>
          <w:spacing w:val="-4"/>
          <w:szCs w:val="22"/>
        </w:rPr>
      </w:pPr>
      <w:r w:rsidRPr="005B6023">
        <w:rPr>
          <w:noProof w:val="0"/>
          <w:spacing w:val="-4"/>
          <w:szCs w:val="22"/>
        </w:rPr>
        <w:t>акад. УАН, проф. Тихонов Олександр Іванович</w:t>
      </w:r>
      <w:r w:rsidR="003659F7" w:rsidRPr="005B6023">
        <w:rPr>
          <w:noProof w:val="0"/>
          <w:spacing w:val="-4"/>
          <w:szCs w:val="22"/>
        </w:rPr>
        <w:t>,</w:t>
      </w:r>
    </w:p>
    <w:p w:rsidR="00BB7253" w:rsidRPr="005B6023" w:rsidRDefault="00BB7253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>(050)323-19-82</w:t>
      </w:r>
    </w:p>
    <w:p w:rsidR="00BB7253" w:rsidRPr="005B6023" w:rsidRDefault="00BB7253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>проф. Шпичак Олег Сергійович</w:t>
      </w:r>
      <w:r w:rsidR="003659F7" w:rsidRPr="005B6023">
        <w:rPr>
          <w:noProof w:val="0"/>
          <w:szCs w:val="22"/>
        </w:rPr>
        <w:t>,</w:t>
      </w:r>
    </w:p>
    <w:p w:rsidR="00BB7253" w:rsidRPr="005B6023" w:rsidRDefault="00BB7253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>(050)400-75-82</w:t>
      </w:r>
    </w:p>
    <w:p w:rsidR="0010532A" w:rsidRPr="005B6023" w:rsidRDefault="009959B7" w:rsidP="0010532A">
      <w:pPr>
        <w:jc w:val="center"/>
        <w:rPr>
          <w:noProof w:val="0"/>
          <w:szCs w:val="22"/>
        </w:rPr>
      </w:pPr>
      <w:r w:rsidRPr="005B6023">
        <w:rPr>
          <w:noProof w:val="0"/>
          <w:szCs w:val="22"/>
        </w:rPr>
        <w:t xml:space="preserve">доц. </w:t>
      </w:r>
      <w:proofErr w:type="spellStart"/>
      <w:r w:rsidRPr="005B6023">
        <w:rPr>
          <w:noProof w:val="0"/>
          <w:szCs w:val="22"/>
        </w:rPr>
        <w:t>Криськів</w:t>
      </w:r>
      <w:proofErr w:type="spellEnd"/>
      <w:r w:rsidRPr="005B6023">
        <w:rPr>
          <w:noProof w:val="0"/>
          <w:szCs w:val="22"/>
        </w:rPr>
        <w:t xml:space="preserve"> Олег Степанович</w:t>
      </w:r>
      <w:r w:rsidR="003659F7" w:rsidRPr="005B6023">
        <w:rPr>
          <w:noProof w:val="0"/>
          <w:szCs w:val="22"/>
        </w:rPr>
        <w:t>,</w:t>
      </w:r>
      <w:r w:rsidR="00A247D9" w:rsidRPr="005B6023">
        <w:rPr>
          <w:noProof w:val="0"/>
          <w:szCs w:val="22"/>
        </w:rPr>
        <w:t xml:space="preserve"> </w:t>
      </w:r>
      <w:r w:rsidR="002F0385" w:rsidRPr="005B6023">
        <w:rPr>
          <w:noProof w:val="0"/>
          <w:szCs w:val="22"/>
        </w:rPr>
        <w:br/>
      </w:r>
      <w:r w:rsidR="00A247D9" w:rsidRPr="005B6023">
        <w:rPr>
          <w:noProof w:val="0"/>
          <w:szCs w:val="22"/>
        </w:rPr>
        <w:t>(068)</w:t>
      </w:r>
      <w:r w:rsidR="001730D1" w:rsidRPr="005B6023">
        <w:rPr>
          <w:noProof w:val="0"/>
          <w:szCs w:val="22"/>
        </w:rPr>
        <w:t>918-65-26</w:t>
      </w:r>
    </w:p>
    <w:p w:rsidR="0010532A" w:rsidRPr="005B6023" w:rsidRDefault="0010532A" w:rsidP="0010532A">
      <w:pPr>
        <w:jc w:val="center"/>
        <w:rPr>
          <w:b/>
          <w:i/>
          <w:noProof w:val="0"/>
          <w:szCs w:val="22"/>
        </w:rPr>
      </w:pPr>
      <w:r w:rsidRPr="005B6023">
        <w:rPr>
          <w:b/>
          <w:i/>
          <w:noProof w:val="0"/>
          <w:color w:val="000000"/>
          <w:szCs w:val="22"/>
        </w:rPr>
        <w:t>E-</w:t>
      </w:r>
      <w:proofErr w:type="spellStart"/>
      <w:r w:rsidRPr="005B6023">
        <w:rPr>
          <w:b/>
          <w:i/>
          <w:noProof w:val="0"/>
          <w:color w:val="000000"/>
          <w:szCs w:val="22"/>
        </w:rPr>
        <w:t>mail</w:t>
      </w:r>
      <w:proofErr w:type="spellEnd"/>
      <w:r w:rsidRPr="005B6023">
        <w:rPr>
          <w:b/>
          <w:i/>
          <w:noProof w:val="0"/>
          <w:color w:val="000000"/>
          <w:szCs w:val="22"/>
        </w:rPr>
        <w:t xml:space="preserve">: </w:t>
      </w:r>
      <w:hyperlink r:id="rId10" w:history="1">
        <w:r w:rsidR="00586570" w:rsidRPr="00586570">
          <w:rPr>
            <w:rStyle w:val="a6"/>
            <w:i/>
            <w:noProof w:val="0"/>
            <w:szCs w:val="22"/>
          </w:rPr>
          <w:t>neorganic@nuph.edu.ua</w:t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84"/>
      </w:tblGrid>
      <w:tr w:rsidR="00996524" w:rsidRPr="005B6023" w:rsidTr="00722080">
        <w:tc>
          <w:tcPr>
            <w:tcW w:w="2268" w:type="dxa"/>
            <w:vAlign w:val="center"/>
          </w:tcPr>
          <w:p w:rsidR="00996524" w:rsidRPr="005B6023" w:rsidRDefault="004444EB" w:rsidP="00722080">
            <w:pPr>
              <w:pStyle w:val="a4"/>
              <w:jc w:val="center"/>
              <w:rPr>
                <w:bCs/>
                <w:sz w:val="22"/>
                <w:szCs w:val="24"/>
              </w:rPr>
            </w:pPr>
            <w:r w:rsidRPr="005B6023">
              <w:rPr>
                <w:b/>
                <w:i/>
                <w:sz w:val="22"/>
                <w:szCs w:val="22"/>
              </w:rPr>
              <w:br w:type="column"/>
            </w:r>
            <w:r w:rsidR="00996524" w:rsidRPr="005B6023">
              <w:rPr>
                <w:b/>
                <w:bCs/>
                <w:iCs/>
                <w:noProof/>
                <w:szCs w:val="24"/>
                <w:lang w:eastAsia="uk-UA"/>
              </w:rPr>
              <w:drawing>
                <wp:inline distT="0" distB="0" distL="0" distR="0" wp14:anchorId="218888A1" wp14:editId="0DEE54FE">
                  <wp:extent cx="743016" cy="771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b-NUPh_Без_Фон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38" cy="7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:rsidR="00996524" w:rsidRPr="005B6023" w:rsidRDefault="00996524" w:rsidP="00722080">
            <w:pPr>
              <w:pStyle w:val="a4"/>
              <w:jc w:val="center"/>
              <w:rPr>
                <w:bCs/>
                <w:sz w:val="22"/>
                <w:szCs w:val="24"/>
              </w:rPr>
            </w:pPr>
            <w:r w:rsidRPr="005B6023">
              <w:rPr>
                <w:bCs/>
                <w:noProof/>
                <w:sz w:val="22"/>
                <w:szCs w:val="24"/>
                <w:lang w:eastAsia="uk-UA"/>
              </w:rPr>
              <w:drawing>
                <wp:inline distT="0" distB="0" distL="0" distR="0" wp14:anchorId="0B3F5936" wp14:editId="184E244B">
                  <wp:extent cx="717309" cy="77152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a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4" cy="8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524" w:rsidRPr="005B6023" w:rsidTr="00722080">
        <w:tc>
          <w:tcPr>
            <w:tcW w:w="2268" w:type="dxa"/>
            <w:vAlign w:val="center"/>
          </w:tcPr>
          <w:p w:rsidR="00996524" w:rsidRPr="005B6023" w:rsidRDefault="00996524" w:rsidP="00722080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B6023">
              <w:rPr>
                <w:rFonts w:ascii="Times New Roman" w:hAnsi="Times New Roman"/>
                <w:b/>
                <w:bCs/>
                <w:szCs w:val="24"/>
              </w:rPr>
              <w:t xml:space="preserve">Національний </w:t>
            </w:r>
            <w:r w:rsidR="009109A3" w:rsidRPr="005B6023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5B6023">
              <w:rPr>
                <w:rFonts w:ascii="Times New Roman" w:hAnsi="Times New Roman"/>
                <w:b/>
                <w:bCs/>
                <w:szCs w:val="24"/>
              </w:rPr>
              <w:t>фармацевтичний</w:t>
            </w:r>
            <w:r w:rsidR="00256137" w:rsidRPr="005B6023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5B6023">
              <w:rPr>
                <w:rFonts w:ascii="Times New Roman" w:hAnsi="Times New Roman"/>
                <w:b/>
                <w:bCs/>
                <w:szCs w:val="24"/>
              </w:rPr>
              <w:t xml:space="preserve">університет, </w:t>
            </w:r>
            <w:r w:rsidR="009109A3" w:rsidRPr="005B6023"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5B6023">
              <w:rPr>
                <w:rFonts w:ascii="Times New Roman" w:hAnsi="Times New Roman"/>
                <w:b/>
                <w:bCs/>
                <w:szCs w:val="24"/>
              </w:rPr>
              <w:t>Харків, Україна</w:t>
            </w:r>
          </w:p>
        </w:tc>
        <w:tc>
          <w:tcPr>
            <w:tcW w:w="2484" w:type="dxa"/>
            <w:vAlign w:val="center"/>
          </w:tcPr>
          <w:p w:rsidR="00996524" w:rsidRPr="005B6023" w:rsidRDefault="00996524" w:rsidP="00722080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B602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Український інститут науково-технічної </w:t>
            </w:r>
            <w:r w:rsidR="009109A3" w:rsidRPr="005B602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br/>
            </w:r>
            <w:r w:rsidRPr="005B602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експертизи та </w:t>
            </w:r>
            <w:r w:rsidR="009109A3" w:rsidRPr="005B602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br/>
            </w:r>
            <w:r w:rsidRPr="005B602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>інформації</w:t>
            </w:r>
            <w:r w:rsidRPr="005B6023"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, </w:t>
            </w:r>
            <w:r w:rsidR="009109A3" w:rsidRPr="005B6023"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</w:rPr>
              <w:br/>
            </w:r>
            <w:r w:rsidRPr="005B6023"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</w:rPr>
              <w:t>Київ, Україна</w:t>
            </w:r>
          </w:p>
        </w:tc>
      </w:tr>
    </w:tbl>
    <w:p w:rsidR="00996524" w:rsidRPr="005B6023" w:rsidRDefault="00996524" w:rsidP="002F0385">
      <w:pPr>
        <w:pStyle w:val="a4"/>
        <w:spacing w:line="360" w:lineRule="auto"/>
        <w:rPr>
          <w:bCs/>
          <w:sz w:val="8"/>
          <w:szCs w:val="22"/>
        </w:rPr>
      </w:pPr>
    </w:p>
    <w:sectPr w:rsidR="00996524" w:rsidRPr="005B6023" w:rsidSect="00A629D4">
      <w:type w:val="continuous"/>
      <w:pgSz w:w="16838" w:h="11906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3A7"/>
    <w:multiLevelType w:val="hybridMultilevel"/>
    <w:tmpl w:val="23F03674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5CBB"/>
    <w:multiLevelType w:val="hybridMultilevel"/>
    <w:tmpl w:val="6DACD6FC"/>
    <w:lvl w:ilvl="0" w:tplc="43580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D8A"/>
    <w:multiLevelType w:val="singleLevel"/>
    <w:tmpl w:val="B3ECD8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i w:val="0"/>
        <w:sz w:val="20"/>
        <w:szCs w:val="20"/>
      </w:rPr>
    </w:lvl>
  </w:abstractNum>
  <w:abstractNum w:abstractNumId="3" w15:restartNumberingAfterBreak="0">
    <w:nsid w:val="45C97AB4"/>
    <w:multiLevelType w:val="hybridMultilevel"/>
    <w:tmpl w:val="60B0C2D4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CA9"/>
    <w:multiLevelType w:val="multilevel"/>
    <w:tmpl w:val="540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2157"/>
    <w:multiLevelType w:val="hybridMultilevel"/>
    <w:tmpl w:val="6F6E6950"/>
    <w:lvl w:ilvl="0" w:tplc="FE0C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41ADA"/>
    <w:multiLevelType w:val="multilevel"/>
    <w:tmpl w:val="D4683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85D40"/>
    <w:multiLevelType w:val="hybridMultilevel"/>
    <w:tmpl w:val="540A56CC"/>
    <w:lvl w:ilvl="0" w:tplc="FE0C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0F0"/>
    <w:multiLevelType w:val="hybridMultilevel"/>
    <w:tmpl w:val="BAEC95CC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D42"/>
    <w:multiLevelType w:val="hybridMultilevel"/>
    <w:tmpl w:val="D4683E94"/>
    <w:lvl w:ilvl="0" w:tplc="0C5EAE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2A"/>
    <w:rsid w:val="000229B3"/>
    <w:rsid w:val="000270F2"/>
    <w:rsid w:val="00036549"/>
    <w:rsid w:val="00055382"/>
    <w:rsid w:val="00070FFA"/>
    <w:rsid w:val="000C6CD5"/>
    <w:rsid w:val="000F3625"/>
    <w:rsid w:val="0010532A"/>
    <w:rsid w:val="00113F41"/>
    <w:rsid w:val="001374EE"/>
    <w:rsid w:val="001730D1"/>
    <w:rsid w:val="00195B29"/>
    <w:rsid w:val="001A77AE"/>
    <w:rsid w:val="001B04A9"/>
    <w:rsid w:val="001B3F18"/>
    <w:rsid w:val="001C03D8"/>
    <w:rsid w:val="001E6980"/>
    <w:rsid w:val="0021672D"/>
    <w:rsid w:val="00230E33"/>
    <w:rsid w:val="00256137"/>
    <w:rsid w:val="002623C8"/>
    <w:rsid w:val="002A2012"/>
    <w:rsid w:val="002C1164"/>
    <w:rsid w:val="002F0385"/>
    <w:rsid w:val="00305D47"/>
    <w:rsid w:val="00313EA8"/>
    <w:rsid w:val="00317D58"/>
    <w:rsid w:val="003255A1"/>
    <w:rsid w:val="003515BE"/>
    <w:rsid w:val="003659F7"/>
    <w:rsid w:val="003A79B9"/>
    <w:rsid w:val="003B0E24"/>
    <w:rsid w:val="003E35C6"/>
    <w:rsid w:val="003F1CF0"/>
    <w:rsid w:val="004444EB"/>
    <w:rsid w:val="00450567"/>
    <w:rsid w:val="00496EC1"/>
    <w:rsid w:val="004B6DDA"/>
    <w:rsid w:val="004D36A9"/>
    <w:rsid w:val="00512FE3"/>
    <w:rsid w:val="0052162B"/>
    <w:rsid w:val="00544B9D"/>
    <w:rsid w:val="00560BD9"/>
    <w:rsid w:val="005818BB"/>
    <w:rsid w:val="00585B30"/>
    <w:rsid w:val="00586570"/>
    <w:rsid w:val="005B0AFC"/>
    <w:rsid w:val="005B6023"/>
    <w:rsid w:val="005D3EAC"/>
    <w:rsid w:val="006030C9"/>
    <w:rsid w:val="00641564"/>
    <w:rsid w:val="006500E0"/>
    <w:rsid w:val="00654ACF"/>
    <w:rsid w:val="006606BE"/>
    <w:rsid w:val="00684DEA"/>
    <w:rsid w:val="00694FBE"/>
    <w:rsid w:val="006C1C2E"/>
    <w:rsid w:val="0070169E"/>
    <w:rsid w:val="00706886"/>
    <w:rsid w:val="0072604D"/>
    <w:rsid w:val="00743B14"/>
    <w:rsid w:val="007443FB"/>
    <w:rsid w:val="00780CBB"/>
    <w:rsid w:val="007A6911"/>
    <w:rsid w:val="007E53BE"/>
    <w:rsid w:val="00812379"/>
    <w:rsid w:val="0082204E"/>
    <w:rsid w:val="0084454B"/>
    <w:rsid w:val="00875A26"/>
    <w:rsid w:val="008A4B44"/>
    <w:rsid w:val="008A5440"/>
    <w:rsid w:val="008E4EE6"/>
    <w:rsid w:val="008E6360"/>
    <w:rsid w:val="009109A3"/>
    <w:rsid w:val="00944545"/>
    <w:rsid w:val="009813E5"/>
    <w:rsid w:val="009959B7"/>
    <w:rsid w:val="00996524"/>
    <w:rsid w:val="009A7063"/>
    <w:rsid w:val="009B1F5A"/>
    <w:rsid w:val="009E3F84"/>
    <w:rsid w:val="009F48C4"/>
    <w:rsid w:val="00A247D9"/>
    <w:rsid w:val="00A629D4"/>
    <w:rsid w:val="00A7064E"/>
    <w:rsid w:val="00A85496"/>
    <w:rsid w:val="00A92593"/>
    <w:rsid w:val="00AA5F3F"/>
    <w:rsid w:val="00AA7F3E"/>
    <w:rsid w:val="00AD0220"/>
    <w:rsid w:val="00AD4E1A"/>
    <w:rsid w:val="00AE5049"/>
    <w:rsid w:val="00B114B0"/>
    <w:rsid w:val="00BB19EA"/>
    <w:rsid w:val="00BB4792"/>
    <w:rsid w:val="00BB7253"/>
    <w:rsid w:val="00BF4533"/>
    <w:rsid w:val="00C01A41"/>
    <w:rsid w:val="00C37018"/>
    <w:rsid w:val="00CA0DC0"/>
    <w:rsid w:val="00CB0E4E"/>
    <w:rsid w:val="00CE56FC"/>
    <w:rsid w:val="00D03289"/>
    <w:rsid w:val="00D4112C"/>
    <w:rsid w:val="00D50D18"/>
    <w:rsid w:val="00D52A8E"/>
    <w:rsid w:val="00DB0C68"/>
    <w:rsid w:val="00DB3CC8"/>
    <w:rsid w:val="00DC63EA"/>
    <w:rsid w:val="00DD2B45"/>
    <w:rsid w:val="00DE212D"/>
    <w:rsid w:val="00DF2671"/>
    <w:rsid w:val="00E06172"/>
    <w:rsid w:val="00E4195E"/>
    <w:rsid w:val="00EA57D1"/>
    <w:rsid w:val="00EE1D53"/>
    <w:rsid w:val="00EE49A7"/>
    <w:rsid w:val="00EF2D84"/>
    <w:rsid w:val="00EF318E"/>
    <w:rsid w:val="00F2119C"/>
    <w:rsid w:val="00F562A8"/>
    <w:rsid w:val="00F85699"/>
    <w:rsid w:val="00F96F04"/>
    <w:rsid w:val="00FC4D14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E6AE1"/>
  <w15:chartTrackingRefBased/>
  <w15:docId w15:val="{A091174D-066B-4448-AF4D-3ECB53EA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9A7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7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jc w:val="center"/>
      <w:outlineLvl w:val="2"/>
    </w:pPr>
    <w:rPr>
      <w:b/>
      <w:bCs/>
      <w:noProof w:val="0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jc w:val="center"/>
      <w:outlineLvl w:val="6"/>
    </w:pPr>
    <w:rPr>
      <w:b/>
      <w:bCs/>
      <w:noProof w:val="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jc w:val="center"/>
    </w:pPr>
    <w:rPr>
      <w:caps/>
      <w:noProof w:val="0"/>
      <w:sz w:val="28"/>
      <w:szCs w:val="28"/>
    </w:rPr>
  </w:style>
  <w:style w:type="paragraph" w:styleId="a4">
    <w:name w:val="Body Text"/>
    <w:basedOn w:val="a"/>
    <w:pPr>
      <w:autoSpaceDE w:val="0"/>
      <w:autoSpaceDN w:val="0"/>
      <w:jc w:val="both"/>
    </w:pPr>
    <w:rPr>
      <w:noProof w:val="0"/>
      <w:sz w:val="20"/>
      <w:szCs w:val="20"/>
    </w:rPr>
  </w:style>
  <w:style w:type="paragraph" w:customStyle="1" w:styleId="14">
    <w:name w:val="Обычный 14"/>
    <w:basedOn w:val="a"/>
    <w:pPr>
      <w:widowControl w:val="0"/>
      <w:ind w:firstLine="567"/>
      <w:jc w:val="both"/>
    </w:pPr>
    <w:rPr>
      <w:noProof w:val="0"/>
      <w:spacing w:val="10"/>
      <w:sz w:val="28"/>
      <w:szCs w:val="20"/>
      <w:lang w:val="ru-RU"/>
    </w:rPr>
  </w:style>
  <w:style w:type="paragraph" w:styleId="20">
    <w:name w:val="Body Text Indent 2"/>
    <w:basedOn w:val="a"/>
    <w:pPr>
      <w:ind w:firstLine="360"/>
      <w:jc w:val="both"/>
    </w:pPr>
    <w:rPr>
      <w:sz w:val="16"/>
    </w:rPr>
  </w:style>
  <w:style w:type="paragraph" w:styleId="a5">
    <w:name w:val="Title"/>
    <w:basedOn w:val="a"/>
    <w:qFormat/>
    <w:rsid w:val="0010532A"/>
    <w:pPr>
      <w:jc w:val="center"/>
    </w:pPr>
    <w:rPr>
      <w:noProof w:val="0"/>
      <w:sz w:val="28"/>
    </w:rPr>
  </w:style>
  <w:style w:type="character" w:styleId="a6">
    <w:name w:val="Hyperlink"/>
    <w:basedOn w:val="a0"/>
    <w:rsid w:val="003A79B9"/>
    <w:rPr>
      <w:color w:val="0000FF"/>
      <w:u w:val="single"/>
    </w:rPr>
  </w:style>
  <w:style w:type="paragraph" w:styleId="a7">
    <w:name w:val="Balloon Text"/>
    <w:basedOn w:val="a"/>
    <w:link w:val="a8"/>
    <w:rsid w:val="00DC63E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DC63EA"/>
    <w:rPr>
      <w:rFonts w:ascii="Segoe UI" w:hAnsi="Segoe UI" w:cs="Segoe UI"/>
      <w:noProof/>
      <w:sz w:val="18"/>
      <w:szCs w:val="18"/>
      <w:lang w:eastAsia="ru-RU"/>
    </w:rPr>
  </w:style>
  <w:style w:type="character" w:styleId="a9">
    <w:name w:val="Strong"/>
    <w:uiPriority w:val="22"/>
    <w:qFormat/>
    <w:rsid w:val="00996524"/>
    <w:rPr>
      <w:b/>
      <w:bCs/>
    </w:rPr>
  </w:style>
  <w:style w:type="table" w:styleId="aa">
    <w:name w:val="Table Grid"/>
    <w:basedOn w:val="a1"/>
    <w:uiPriority w:val="39"/>
    <w:rsid w:val="0099652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4B6D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ClYRZTn4c_17j-3JL6zmFRAdDPV-6AjnhNfDTG8gqo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orgchem.nuph.edu.ua/?page_id=1723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qSGgYIKPlApmdhd13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neorganic@nuph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orgchem.nuph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Шановний(а)</vt:lpstr>
      <vt:lpstr>Шановний(а) </vt:lpstr>
    </vt:vector>
  </TitlesOfParts>
  <Company>NFaU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Шановний(а)</dc:title>
  <dc:subject/>
  <dc:creator>Katya</dc:creator>
  <cp:keywords/>
  <dc:description/>
  <cp:lastModifiedBy>Oleg</cp:lastModifiedBy>
  <cp:revision>45</cp:revision>
  <cp:lastPrinted>2016-10-20T10:31:00Z</cp:lastPrinted>
  <dcterms:created xsi:type="dcterms:W3CDTF">2016-10-20T07:56:00Z</dcterms:created>
  <dcterms:modified xsi:type="dcterms:W3CDTF">2018-01-09T12:22:00Z</dcterms:modified>
</cp:coreProperties>
</file>