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68137" w14:textId="6F47707F" w:rsidR="00FD6F48" w:rsidRDefault="00D63539" w:rsidP="00C60610">
      <w:pPr>
        <w:spacing w:after="0" w:line="240" w:lineRule="auto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A73AA" wp14:editId="28B68236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4457700" cy="800100"/>
                <wp:effectExtent l="0" t="0" r="0" b="1270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47D4F" w14:textId="364400C8" w:rsidR="00037A8D" w:rsidRPr="0010095A" w:rsidRDefault="00037A8D" w:rsidP="001009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0095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ДЕРЖАВНИЙ УНІВЕРСИТЕТ ІНФРАСТРУКТУРИ ТА ТЕХНОЛОГІЙ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pt;margin-top:18pt;width:35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" filled="f" stroked="f">
                <v:textbox>
                  <w:txbxContent>
                    <w:p w14:paraId="54647D4F" w14:textId="364400C8" w:rsidR="00037A8D" w:rsidRPr="0010095A" w:rsidRDefault="00037A8D" w:rsidP="001009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0095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ДЕРЖАВНИЙ УНІВЕРСИТЕТ ІНФРАСТРУКТУРИ ТА ТЕХНОЛОГІЙ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2E9025D7" wp14:editId="437299F1">
            <wp:extent cx="1253490" cy="1151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11" cy="115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2466" w14:textId="0A2A2B10" w:rsidR="00C60610" w:rsidRDefault="00B43D3C" w:rsidP="00FD6F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D1D14" wp14:editId="5D7AD803">
                <wp:simplePos x="0" y="0"/>
                <wp:positionH relativeFrom="column">
                  <wp:posOffset>4913630</wp:posOffset>
                </wp:positionH>
                <wp:positionV relativeFrom="paragraph">
                  <wp:posOffset>118110</wp:posOffset>
                </wp:positionV>
                <wp:extent cx="1051560" cy="1295400"/>
                <wp:effectExtent l="0" t="0" r="0" b="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5B5AC" w14:textId="1902A2AD" w:rsidR="00037A8D" w:rsidRDefault="00B43D3C">
                            <w:r w:rsidRPr="00AD754C">
                              <w:rPr>
                                <w:rFonts w:cs="Times New Roman"/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05EBB444" wp14:editId="15C85DE7">
                                  <wp:extent cx="911622" cy="1211580"/>
                                  <wp:effectExtent l="0" t="0" r="3175" b="7620"/>
                                  <wp:docPr id="3" name="Рисунок 3" descr="C:\Documents and Settings\Admin\Рабочий стол\puhv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Admin\Рабочий стол\puhv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215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386.9pt;margin-top:9.3pt;width:82.8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" filled="f" stroked="f">
                <v:textbox>
                  <w:txbxContent>
                    <w:p w14:paraId="4325B5AC" w14:textId="1902A2AD" w:rsidR="00037A8D" w:rsidRDefault="00B43D3C">
                      <w:r w:rsidRPr="00AD754C">
                        <w:rPr>
                          <w:rFonts w:cs="Times New Roman"/>
                          <w:noProof/>
                          <w:lang w:val="ru-RU" w:eastAsia="ru-RU"/>
                        </w:rPr>
                        <w:drawing>
                          <wp:inline distT="0" distB="0" distL="0" distR="0" wp14:anchorId="05EBB444" wp14:editId="15C85DE7">
                            <wp:extent cx="911622" cy="1211580"/>
                            <wp:effectExtent l="0" t="0" r="3175" b="7620"/>
                            <wp:docPr id="3" name="Рисунок 3" descr="C:\Documents and Settings\Admin\Рабочий стол\puhv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Admin\Рабочий стол\puhv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2152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0115B" w14:textId="7516E3B2" w:rsidR="00D63539" w:rsidRDefault="00694C77" w:rsidP="00C6061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B5D2A" wp14:editId="11FFD620">
                <wp:simplePos x="0" y="0"/>
                <wp:positionH relativeFrom="column">
                  <wp:posOffset>684530</wp:posOffset>
                </wp:positionH>
                <wp:positionV relativeFrom="paragraph">
                  <wp:posOffset>163830</wp:posOffset>
                </wp:positionV>
                <wp:extent cx="4229100" cy="457200"/>
                <wp:effectExtent l="0" t="0" r="0" b="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D862E" w14:textId="1EC6536F" w:rsidR="00037A8D" w:rsidRPr="0010095A" w:rsidRDefault="00B43D3C" w:rsidP="001009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037A8D" w:rsidRPr="0010095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ЮРИДИЧНИЙ ФАКУЛЬТЕТ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53.9pt;margin-top:12.9pt;width:33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" filled="f" stroked="f">
                <v:textbox>
                  <w:txbxContent>
                    <w:p w14:paraId="4FFD862E" w14:textId="1EC6536F" w:rsidR="00037A8D" w:rsidRPr="0010095A" w:rsidRDefault="00B43D3C" w:rsidP="001009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="00037A8D" w:rsidRPr="0010095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ЮРИДИЧНИЙ ФАКУЛЬТЕТ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B6D008" w14:textId="77777777" w:rsidR="00D63539" w:rsidRDefault="00D63539" w:rsidP="00B43D3C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A24C46" w14:textId="77777777" w:rsidR="006922BF" w:rsidRDefault="006922BF" w:rsidP="006922B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0686646C" w14:textId="4AE4EEF6" w:rsidR="00B43D3C" w:rsidRDefault="00B43D3C" w:rsidP="00B43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</w:p>
    <w:p w14:paraId="7575E867" w14:textId="71FDBC7D" w:rsidR="00D63539" w:rsidRPr="00AD754C" w:rsidRDefault="00B43D3C" w:rsidP="00B4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="006922BF" w:rsidRPr="00AD754C">
        <w:rPr>
          <w:rFonts w:ascii="Times New Roman" w:hAnsi="Times New Roman" w:cs="Times New Roman"/>
          <w:b/>
          <w:sz w:val="28"/>
          <w:szCs w:val="28"/>
          <w:lang w:val="ru-RU"/>
        </w:rPr>
        <w:t>ЗАПРОШУЄМО ДО УЧАСТІ В</w:t>
      </w:r>
    </w:p>
    <w:p w14:paraId="66693BFD" w14:textId="27C2A9ED" w:rsidR="00C60610" w:rsidRPr="00AD754C" w:rsidRDefault="00C60610" w:rsidP="00B4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922BF" w:rsidRPr="00AD754C">
        <w:rPr>
          <w:rFonts w:ascii="Times New Roman" w:hAnsi="Times New Roman" w:cs="Times New Roman"/>
          <w:b/>
          <w:sz w:val="28"/>
          <w:szCs w:val="28"/>
        </w:rPr>
        <w:t>ІІІ Міжнародній науково-практичній конференції</w:t>
      </w:r>
    </w:p>
    <w:p w14:paraId="6E2F3811" w14:textId="74238BD7" w:rsidR="00C60610" w:rsidRPr="00AD754C" w:rsidRDefault="00C60610" w:rsidP="00B4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«Актуальні проблеми</w:t>
      </w:r>
      <w:r w:rsidR="00B43D3C">
        <w:rPr>
          <w:rFonts w:ascii="Times New Roman" w:hAnsi="Times New Roman" w:cs="Times New Roman"/>
          <w:b/>
          <w:sz w:val="28"/>
          <w:szCs w:val="28"/>
        </w:rPr>
        <w:t xml:space="preserve"> сучасного розвитку цивільного, </w:t>
      </w:r>
      <w:r w:rsidRPr="00AD754C">
        <w:rPr>
          <w:rFonts w:ascii="Times New Roman" w:hAnsi="Times New Roman" w:cs="Times New Roman"/>
          <w:b/>
          <w:sz w:val="28"/>
          <w:szCs w:val="28"/>
        </w:rPr>
        <w:t>міжнародного м</w:t>
      </w:r>
      <w:r w:rsidR="006922BF" w:rsidRPr="00AD754C">
        <w:rPr>
          <w:rFonts w:ascii="Times New Roman" w:hAnsi="Times New Roman" w:cs="Times New Roman"/>
          <w:b/>
          <w:sz w:val="28"/>
          <w:szCs w:val="28"/>
        </w:rPr>
        <w:t>орського і транспортного права»</w:t>
      </w:r>
    </w:p>
    <w:p w14:paraId="2486D83E" w14:textId="686510C0" w:rsidR="00C60610" w:rsidRPr="00AD754C" w:rsidRDefault="006922BF" w:rsidP="00B43D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м</w:t>
      </w:r>
      <w:r w:rsidR="00290468" w:rsidRPr="00AD75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КИЇВ, 11-12 КВІТНЯ 2018 </w:t>
      </w:r>
      <w:r w:rsidR="00697C6E" w:rsidRPr="00AD754C">
        <w:rPr>
          <w:rFonts w:ascii="Times New Roman" w:hAnsi="Times New Roman" w:cs="Times New Roman"/>
          <w:b/>
          <w:sz w:val="28"/>
          <w:szCs w:val="28"/>
        </w:rPr>
        <w:t>р.</w:t>
      </w:r>
    </w:p>
    <w:p w14:paraId="642283EF" w14:textId="77777777" w:rsidR="00C60610" w:rsidRPr="00AD754C" w:rsidRDefault="00C60610" w:rsidP="00B43D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14:paraId="0D3E7D81" w14:textId="77777777" w:rsidR="00967277" w:rsidRPr="00AD754C" w:rsidRDefault="00967277" w:rsidP="00AD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Метою конференції є:</w:t>
      </w:r>
      <w:r w:rsidRPr="00AD754C">
        <w:rPr>
          <w:rFonts w:ascii="Times New Roman" w:hAnsi="Times New Roman" w:cs="Times New Roman"/>
          <w:sz w:val="28"/>
          <w:szCs w:val="28"/>
        </w:rPr>
        <w:t xml:space="preserve"> виявлення наукового потенціалу науково-педагогічних кадрів, забезпечення трибуни для вільного обміну думками, стимулювання і підтримка їх наукової діяльності, сприяння підвищенню професійного рівня та ефективної самостійної роботи.</w:t>
      </w:r>
    </w:p>
    <w:p w14:paraId="6C84234E" w14:textId="77777777" w:rsidR="00463D49" w:rsidRPr="00AD754C" w:rsidRDefault="00463D49" w:rsidP="00AD754C">
      <w:pPr>
        <w:pStyle w:val="a8"/>
        <w:spacing w:line="240" w:lineRule="auto"/>
        <w:ind w:firstLine="709"/>
        <w:rPr>
          <w:b/>
        </w:rPr>
      </w:pPr>
      <w:r w:rsidRPr="00AD754C">
        <w:rPr>
          <w:b/>
        </w:rPr>
        <w:t>Наукова тематика конференції передбачає обговорення таких питань:</w:t>
      </w:r>
    </w:p>
    <w:p w14:paraId="62A26B64" w14:textId="77777777" w:rsidR="00FA7179" w:rsidRPr="00AD754C" w:rsidRDefault="00FA7179" w:rsidP="00AD754C">
      <w:pPr>
        <w:pStyle w:val="a8"/>
        <w:spacing w:line="240" w:lineRule="auto"/>
        <w:ind w:firstLine="709"/>
      </w:pPr>
      <w:r w:rsidRPr="00AD754C">
        <w:t>Секція 1. «Актуальні проблеми міжнародного морського, транспортного права».</w:t>
      </w:r>
    </w:p>
    <w:p w14:paraId="0BFECCA0" w14:textId="77777777" w:rsidR="00FA7179" w:rsidRPr="00AD754C" w:rsidRDefault="00FA7179" w:rsidP="00AD754C">
      <w:pPr>
        <w:pStyle w:val="a8"/>
        <w:spacing w:line="240" w:lineRule="auto"/>
        <w:ind w:firstLine="709"/>
      </w:pPr>
      <w:r w:rsidRPr="00AD754C">
        <w:t>Секція 2. «Теоретичні та історичні аспекти виникнення, становлення і перспективи розвитку  господарського та  транспортного права».</w:t>
      </w:r>
    </w:p>
    <w:p w14:paraId="48FCBBD0" w14:textId="77777777" w:rsidR="00FA7179" w:rsidRPr="00AD754C" w:rsidRDefault="00FA7179" w:rsidP="00AD754C">
      <w:pPr>
        <w:pStyle w:val="a8"/>
        <w:spacing w:line="240" w:lineRule="auto"/>
        <w:ind w:firstLine="709"/>
      </w:pPr>
      <w:r w:rsidRPr="00AD754C">
        <w:t>Секція 3. «Актуальні проблеми сучасного розвитку цивільного права України»</w:t>
      </w:r>
    </w:p>
    <w:p w14:paraId="22BE026A" w14:textId="77777777" w:rsidR="00FA7179" w:rsidRPr="00AD754C" w:rsidRDefault="00FA7179" w:rsidP="00AD754C">
      <w:pPr>
        <w:pStyle w:val="a8"/>
        <w:spacing w:line="240" w:lineRule="auto"/>
        <w:ind w:firstLine="709"/>
      </w:pPr>
      <w:r w:rsidRPr="00AD754C">
        <w:t>Секція 4. «Актуальні проблеми кримінальної та адміністративної відповідальності за  правопорушення на транспорті».</w:t>
      </w:r>
    </w:p>
    <w:p w14:paraId="6E6F6CE7" w14:textId="77777777" w:rsidR="00FA7179" w:rsidRPr="00AD754C" w:rsidRDefault="00FA7179" w:rsidP="00AD754C">
      <w:pPr>
        <w:pStyle w:val="a8"/>
        <w:spacing w:line="240" w:lineRule="auto"/>
        <w:ind w:firstLine="709"/>
      </w:pPr>
      <w:r w:rsidRPr="00AD754C">
        <w:t>Секція 5. «Міжнародна співпраця та інтеграція у сфері освіти, розвиток наукової та інноваційної діяльності в освіті».</w:t>
      </w:r>
    </w:p>
    <w:p w14:paraId="43B1D64D" w14:textId="77777777" w:rsidR="00FA7179" w:rsidRPr="00AD754C" w:rsidRDefault="00FA7179" w:rsidP="00AD754C">
      <w:pPr>
        <w:pStyle w:val="a8"/>
        <w:spacing w:line="240" w:lineRule="auto"/>
        <w:ind w:firstLine="709"/>
      </w:pPr>
      <w:r w:rsidRPr="00AD754C">
        <w:t>Секція 6. «Міжнародна співпраця та інтеграція в сфері медичного права, розвиток наукової та інноваційної діяльності в галузі медичної освіти».</w:t>
      </w:r>
    </w:p>
    <w:p w14:paraId="5E174AED" w14:textId="717E70F3" w:rsidR="00463D49" w:rsidRPr="00AD754C" w:rsidRDefault="00463D49" w:rsidP="00AD754C">
      <w:pPr>
        <w:pStyle w:val="a8"/>
        <w:spacing w:line="240" w:lineRule="auto"/>
        <w:ind w:firstLine="709"/>
        <w:rPr>
          <w:color w:val="000000"/>
        </w:rPr>
      </w:pPr>
      <w:r w:rsidRPr="00AD754C">
        <w:rPr>
          <w:color w:val="000000"/>
        </w:rPr>
        <w:t>Початок конференції 1</w:t>
      </w:r>
      <w:r w:rsidR="00FA7179" w:rsidRPr="00AD754C">
        <w:rPr>
          <w:color w:val="000000"/>
          <w:lang w:val="ru-RU"/>
        </w:rPr>
        <w:t xml:space="preserve">1 </w:t>
      </w:r>
      <w:r w:rsidR="00FA7179" w:rsidRPr="00AD754C">
        <w:rPr>
          <w:color w:val="000000"/>
        </w:rPr>
        <w:t>квітня 2018 р. о 10</w:t>
      </w:r>
      <w:r w:rsidRPr="00AD754C">
        <w:rPr>
          <w:color w:val="000000"/>
        </w:rPr>
        <w:t xml:space="preserve">-00.  </w:t>
      </w:r>
    </w:p>
    <w:p w14:paraId="3EA23CDD" w14:textId="4807E012" w:rsidR="00463D49" w:rsidRPr="00AD754C" w:rsidRDefault="00463D49" w:rsidP="00AD754C">
      <w:pPr>
        <w:pStyle w:val="a8"/>
        <w:spacing w:line="240" w:lineRule="auto"/>
        <w:ind w:firstLine="709"/>
      </w:pPr>
      <w:r w:rsidRPr="00AD754C">
        <w:t xml:space="preserve">Для участі в конференції просимо Вас </w:t>
      </w:r>
      <w:r w:rsidRPr="00AD754C">
        <w:rPr>
          <w:b/>
        </w:rPr>
        <w:t>до</w:t>
      </w:r>
      <w:r w:rsidRPr="00AD754C">
        <w:t xml:space="preserve"> </w:t>
      </w:r>
      <w:r w:rsidR="002436CE" w:rsidRPr="002436CE">
        <w:rPr>
          <w:b/>
        </w:rPr>
        <w:t>1</w:t>
      </w:r>
      <w:r w:rsidRPr="00AD754C">
        <w:rPr>
          <w:b/>
        </w:rPr>
        <w:t>2 березня 201</w:t>
      </w:r>
      <w:r w:rsidR="00FA7179" w:rsidRPr="00AD754C">
        <w:rPr>
          <w:b/>
          <w:lang w:val="ru-RU"/>
        </w:rPr>
        <w:t>8</w:t>
      </w:r>
      <w:r w:rsidRPr="00AD754C">
        <w:rPr>
          <w:b/>
        </w:rPr>
        <w:t xml:space="preserve"> р</w:t>
      </w:r>
      <w:r w:rsidRPr="00AD754C">
        <w:t xml:space="preserve">. надіслати електронною поштою </w:t>
      </w:r>
      <w:hyperlink r:id="rId9" w:history="1">
        <w:r w:rsidR="00FA7179" w:rsidRPr="00AD754C">
          <w:rPr>
            <w:rStyle w:val="a4"/>
            <w:u w:val="none"/>
            <w:lang w:val="en-US"/>
          </w:rPr>
          <w:t>duit</w:t>
        </w:r>
        <w:r w:rsidR="00FA7179" w:rsidRPr="00AD754C">
          <w:rPr>
            <w:rStyle w:val="a4"/>
            <w:u w:val="none"/>
            <w:lang w:val="ru-RU"/>
          </w:rPr>
          <w:t>_</w:t>
        </w:r>
        <w:r w:rsidR="00FA7179" w:rsidRPr="00AD754C">
          <w:rPr>
            <w:rStyle w:val="a4"/>
            <w:u w:val="none"/>
            <w:lang w:val="en-US"/>
          </w:rPr>
          <w:t>pravo</w:t>
        </w:r>
        <w:r w:rsidR="00FA7179" w:rsidRPr="00AD754C">
          <w:rPr>
            <w:rStyle w:val="a4"/>
            <w:u w:val="none"/>
            <w:lang w:val="ru-RU"/>
          </w:rPr>
          <w:t>@</w:t>
        </w:r>
        <w:r w:rsidR="00FA7179" w:rsidRPr="00AD754C">
          <w:rPr>
            <w:rStyle w:val="a4"/>
            <w:u w:val="none"/>
            <w:lang w:val="en-US"/>
          </w:rPr>
          <w:t>i</w:t>
        </w:r>
        <w:r w:rsidR="00FA7179" w:rsidRPr="00AD754C">
          <w:rPr>
            <w:rStyle w:val="a4"/>
            <w:u w:val="none"/>
            <w:lang w:val="ru-RU"/>
          </w:rPr>
          <w:t>.</w:t>
        </w:r>
        <w:r w:rsidR="00FA7179" w:rsidRPr="00AD754C">
          <w:rPr>
            <w:rStyle w:val="a4"/>
            <w:u w:val="none"/>
            <w:lang w:val="en-US"/>
          </w:rPr>
          <w:t>ua</w:t>
        </w:r>
      </w:hyperlink>
      <w:r w:rsidR="00FA7179" w:rsidRPr="00AD754C">
        <w:rPr>
          <w:lang w:val="ru-RU"/>
        </w:rPr>
        <w:t xml:space="preserve"> </w:t>
      </w:r>
      <w:r w:rsidRPr="00AD754C">
        <w:t>заявку на участь та текст доповіді (тези доповіді</w:t>
      </w:r>
      <w:r w:rsidRPr="00AD754C">
        <w:rPr>
          <w:lang w:val="ru-RU"/>
        </w:rPr>
        <w:t>)</w:t>
      </w:r>
      <w:r w:rsidRPr="00AD754C">
        <w:t xml:space="preserve">. </w:t>
      </w:r>
      <w:bookmarkStart w:id="0" w:name="_GoBack"/>
      <w:bookmarkEnd w:id="0"/>
    </w:p>
    <w:p w14:paraId="7105D129" w14:textId="77777777" w:rsidR="00463D49" w:rsidRPr="00AD754C" w:rsidRDefault="00463D49" w:rsidP="00AD754C">
      <w:pPr>
        <w:pStyle w:val="a8"/>
        <w:spacing w:line="240" w:lineRule="auto"/>
        <w:ind w:firstLine="709"/>
      </w:pPr>
      <w:r w:rsidRPr="00AD754C">
        <w:t xml:space="preserve">Видання збірника матеріалів планується до початку конференції. </w:t>
      </w:r>
    </w:p>
    <w:p w14:paraId="567274D4" w14:textId="4FE828C6" w:rsidR="00402E47" w:rsidRDefault="00463D49" w:rsidP="00B43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Робочі мови конференції: українська, російська, англійська.</w:t>
      </w:r>
    </w:p>
    <w:p w14:paraId="18710D06" w14:textId="77777777" w:rsidR="00B43D3C" w:rsidRDefault="00B43D3C" w:rsidP="00B43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50DFC" w14:textId="77777777" w:rsidR="00B43D3C" w:rsidRDefault="00B43D3C" w:rsidP="00B43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37333D" w14:textId="77777777" w:rsidR="00B43D3C" w:rsidRDefault="00B43D3C" w:rsidP="00C3787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uk-UA"/>
        </w:rPr>
      </w:pPr>
    </w:p>
    <w:p w14:paraId="0DF61248" w14:textId="77777777" w:rsidR="00C3787C" w:rsidRDefault="00C3787C" w:rsidP="00FA717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</w:pPr>
    </w:p>
    <w:p w14:paraId="5B54BE46" w14:textId="29E30347" w:rsidR="00FA7179" w:rsidRDefault="0010729D" w:rsidP="00FA717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  <w:lastRenderedPageBreak/>
        <w:t>Зразок заявки на участь</w:t>
      </w:r>
    </w:p>
    <w:p w14:paraId="3F6CEB1B" w14:textId="77777777" w:rsidR="009B7E06" w:rsidRPr="00FA7179" w:rsidRDefault="009B7E06" w:rsidP="00FA717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</w:pPr>
    </w:p>
    <w:p w14:paraId="34C5F0D2" w14:textId="77777777" w:rsidR="00FD6F48" w:rsidRPr="00B43D3C" w:rsidRDefault="00FD6F48" w:rsidP="00B43D3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</w:pPr>
      <w:r w:rsidRPr="00B43D3C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ЗАЯВКА</w:t>
      </w:r>
    </w:p>
    <w:p w14:paraId="4465D311" w14:textId="77777777" w:rsidR="00037A8D" w:rsidRPr="00B43D3C" w:rsidRDefault="00FD6F48" w:rsidP="00B43D3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 xml:space="preserve">на участь у роботі 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43D3C">
        <w:rPr>
          <w:rFonts w:ascii="Times New Roman" w:hAnsi="Times New Roman" w:cs="Times New Roman"/>
          <w:sz w:val="28"/>
          <w:szCs w:val="28"/>
        </w:rPr>
        <w:t xml:space="preserve">ІІІ-а </w:t>
      </w:r>
      <w:proofErr w:type="spellStart"/>
      <w:r w:rsidRPr="00B43D3C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B43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D3C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B43D3C">
        <w:rPr>
          <w:rFonts w:ascii="Times New Roman" w:hAnsi="Times New Roman" w:cs="Times New Roman"/>
          <w:sz w:val="28"/>
          <w:szCs w:val="28"/>
        </w:rPr>
        <w:t xml:space="preserve">-практична </w:t>
      </w:r>
      <w:proofErr w:type="spellStart"/>
      <w:r w:rsidRPr="00B43D3C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B43D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4831B" w14:textId="115F066D" w:rsidR="00FD6F48" w:rsidRPr="00B43D3C" w:rsidRDefault="00FD6F48" w:rsidP="00B43D3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3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43D3C">
        <w:rPr>
          <w:rFonts w:ascii="Times New Roman" w:hAnsi="Times New Roman" w:cs="Times New Roman"/>
          <w:b/>
          <w:sz w:val="28"/>
          <w:szCs w:val="28"/>
        </w:rPr>
        <w:t>Актуальні</w:t>
      </w:r>
      <w:proofErr w:type="spellEnd"/>
      <w:r w:rsidRPr="00B43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D3C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Pr="00B43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D3C">
        <w:rPr>
          <w:rFonts w:ascii="Times New Roman" w:hAnsi="Times New Roman" w:cs="Times New Roman"/>
          <w:b/>
          <w:sz w:val="28"/>
          <w:szCs w:val="28"/>
        </w:rPr>
        <w:t>сучасного</w:t>
      </w:r>
      <w:proofErr w:type="spellEnd"/>
      <w:r w:rsidRPr="00B43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D3C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B43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D3C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Pr="00B43D3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43D3C"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 w:rsidRPr="00B43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D3C">
        <w:rPr>
          <w:rFonts w:ascii="Times New Roman" w:hAnsi="Times New Roman" w:cs="Times New Roman"/>
          <w:b/>
          <w:sz w:val="28"/>
          <w:szCs w:val="28"/>
        </w:rPr>
        <w:t>морського</w:t>
      </w:r>
      <w:proofErr w:type="spellEnd"/>
      <w:r w:rsidRPr="00B43D3C">
        <w:rPr>
          <w:rFonts w:ascii="Times New Roman" w:hAnsi="Times New Roman" w:cs="Times New Roman"/>
          <w:b/>
          <w:sz w:val="28"/>
          <w:szCs w:val="28"/>
        </w:rPr>
        <w:t xml:space="preserve"> і транспортного права»</w:t>
      </w:r>
    </w:p>
    <w:p w14:paraId="30165BFB" w14:textId="77777777" w:rsidR="00FD6F48" w:rsidRPr="00B43D3C" w:rsidRDefault="00FD6F48" w:rsidP="00B43D3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color="000000"/>
          <w:lang w:val="uk-UA"/>
        </w:rPr>
      </w:pPr>
      <w:r w:rsidRPr="00B43D3C">
        <w:rPr>
          <w:rFonts w:ascii="Times New Roman" w:hAnsi="Times New Roman" w:cs="Times New Roman"/>
          <w:b/>
          <w:sz w:val="28"/>
          <w:szCs w:val="28"/>
        </w:rPr>
        <w:t xml:space="preserve">11-12 </w:t>
      </w:r>
      <w:r w:rsidRPr="00B43D3C">
        <w:rPr>
          <w:rFonts w:ascii="Times New Roman" w:hAnsi="Times New Roman" w:cs="Times New Roman"/>
          <w:b/>
          <w:sz w:val="28"/>
          <w:szCs w:val="28"/>
          <w:lang w:val="uk-UA"/>
        </w:rPr>
        <w:t>квітня 2018 року</w:t>
      </w:r>
    </w:p>
    <w:tbl>
      <w:tblPr>
        <w:tblW w:w="48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6086"/>
      </w:tblGrid>
      <w:tr w:rsidR="00FD6F48" w:rsidRPr="00B43D3C" w14:paraId="3ED8C270" w14:textId="77777777" w:rsidTr="00FD6F48">
        <w:tc>
          <w:tcPr>
            <w:tcW w:w="1898" w:type="pct"/>
          </w:tcPr>
          <w:p w14:paraId="64D3765C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102" w:type="pct"/>
          </w:tcPr>
          <w:p w14:paraId="1F70A0E2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14:paraId="0E32D11E" w14:textId="77777777" w:rsidTr="00FD6F48">
        <w:tc>
          <w:tcPr>
            <w:tcW w:w="1898" w:type="pct"/>
          </w:tcPr>
          <w:p w14:paraId="1CA80F57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Місце роботи/навчання</w:t>
            </w:r>
          </w:p>
        </w:tc>
        <w:tc>
          <w:tcPr>
            <w:tcW w:w="3102" w:type="pct"/>
          </w:tcPr>
          <w:p w14:paraId="76614F79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14:paraId="2CABEC58" w14:textId="77777777" w:rsidTr="00FD6F48">
        <w:tc>
          <w:tcPr>
            <w:tcW w:w="1898" w:type="pct"/>
          </w:tcPr>
          <w:p w14:paraId="4E8D1EA0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3102" w:type="pct"/>
          </w:tcPr>
          <w:p w14:paraId="16DCB8D8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14:paraId="184DE3D1" w14:textId="77777777" w:rsidTr="00FD6F48">
        <w:tc>
          <w:tcPr>
            <w:tcW w:w="1898" w:type="pct"/>
          </w:tcPr>
          <w:p w14:paraId="5A96B672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3102" w:type="pct"/>
          </w:tcPr>
          <w:p w14:paraId="62E22262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14:paraId="7C0385F8" w14:textId="77777777" w:rsidTr="00FD6F48">
        <w:tc>
          <w:tcPr>
            <w:tcW w:w="1898" w:type="pct"/>
          </w:tcPr>
          <w:p w14:paraId="7F299713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3102" w:type="pct"/>
          </w:tcPr>
          <w:p w14:paraId="79959F0C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14:paraId="6638B938" w14:textId="77777777" w:rsidTr="00FD6F48">
        <w:tc>
          <w:tcPr>
            <w:tcW w:w="1898" w:type="pct"/>
          </w:tcPr>
          <w:p w14:paraId="2E37699D" w14:textId="77777777" w:rsidR="00FD6F48" w:rsidRPr="00B43D3C" w:rsidRDefault="00FD6F48" w:rsidP="00B43D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Тема доповіді</w:t>
            </w:r>
          </w:p>
        </w:tc>
        <w:tc>
          <w:tcPr>
            <w:tcW w:w="3102" w:type="pct"/>
          </w:tcPr>
          <w:p w14:paraId="1EDB82E1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14:paraId="474813D0" w14:textId="77777777" w:rsidTr="00FD6F48">
        <w:tc>
          <w:tcPr>
            <w:tcW w:w="1898" w:type="pct"/>
          </w:tcPr>
          <w:p w14:paraId="29267E20" w14:textId="77777777" w:rsidR="00FD6F48" w:rsidRPr="00B43D3C" w:rsidRDefault="00FD6F48" w:rsidP="00B43D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B43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секції</w:t>
            </w:r>
          </w:p>
        </w:tc>
        <w:tc>
          <w:tcPr>
            <w:tcW w:w="3102" w:type="pct"/>
          </w:tcPr>
          <w:p w14:paraId="44C150DD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14:paraId="35CF43DC" w14:textId="77777777" w:rsidTr="00FD6F48">
        <w:tc>
          <w:tcPr>
            <w:tcW w:w="1898" w:type="pct"/>
          </w:tcPr>
          <w:p w14:paraId="332CF120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Відомості про приїзд</w:t>
            </w:r>
            <w:r w:rsidRPr="00B43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(вказати необхідне)</w:t>
            </w:r>
          </w:p>
        </w:tc>
        <w:tc>
          <w:tcPr>
            <w:tcW w:w="3102" w:type="pct"/>
          </w:tcPr>
          <w:p w14:paraId="5E2B14F1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Особиста участь - вирішувати самостійно / Заочна участь</w:t>
            </w:r>
          </w:p>
        </w:tc>
      </w:tr>
      <w:tr w:rsidR="00FD6F48" w:rsidRPr="00B43D3C" w14:paraId="61BAEB9D" w14:textId="77777777" w:rsidTr="00FD6F48">
        <w:tc>
          <w:tcPr>
            <w:tcW w:w="1898" w:type="pct"/>
          </w:tcPr>
          <w:p w14:paraId="6B6B0E62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Поштова та електронна адреси</w:t>
            </w:r>
          </w:p>
        </w:tc>
        <w:tc>
          <w:tcPr>
            <w:tcW w:w="3102" w:type="pct"/>
          </w:tcPr>
          <w:p w14:paraId="0513C00A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14:paraId="330686DF" w14:textId="77777777" w:rsidTr="00FD6F48">
        <w:tc>
          <w:tcPr>
            <w:tcW w:w="1898" w:type="pct"/>
          </w:tcPr>
          <w:p w14:paraId="5AEDD7C6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3102" w:type="pct"/>
          </w:tcPr>
          <w:p w14:paraId="717BBCCA" w14:textId="77777777"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2C3664" w14:textId="77777777" w:rsidR="00FD6F48" w:rsidRPr="00B43D3C" w:rsidRDefault="00FD6F48" w:rsidP="00B43D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0295351" w14:textId="5184B63D" w:rsidR="006A70E9" w:rsidRPr="00B43D3C" w:rsidRDefault="00D63539" w:rsidP="00B43D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3D3C">
        <w:rPr>
          <w:rFonts w:ascii="Times New Roman" w:hAnsi="Times New Roman"/>
          <w:b/>
          <w:bCs/>
          <w:sz w:val="28"/>
          <w:szCs w:val="28"/>
        </w:rPr>
        <w:t>Вартість друкованих матеріалів становить 100 грн.</w:t>
      </w:r>
    </w:p>
    <w:p w14:paraId="356578D1" w14:textId="77777777" w:rsidR="006A70E9" w:rsidRPr="00B43D3C" w:rsidRDefault="006A70E9" w:rsidP="00B43D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E31F6" w14:textId="77777777" w:rsidR="00487F42" w:rsidRPr="00B43D3C" w:rsidRDefault="00487F42" w:rsidP="00B43D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939C4" w14:textId="77777777"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3C">
        <w:rPr>
          <w:rFonts w:ascii="Times New Roman" w:hAnsi="Times New Roman" w:cs="Times New Roman"/>
          <w:b/>
          <w:sz w:val="28"/>
          <w:szCs w:val="28"/>
        </w:rPr>
        <w:t>Вимоги до оформлення доповідей та тез:</w:t>
      </w:r>
    </w:p>
    <w:p w14:paraId="38C9E773" w14:textId="77777777"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ab/>
        <w:t>Обсяг тез – до 3-х, доповідей – до 8-и сторінок формату А-4;  шрифт Ті</w:t>
      </w:r>
      <w:proofErr w:type="spellStart"/>
      <w:r w:rsidRPr="00B43D3C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B43D3C">
        <w:rPr>
          <w:rFonts w:ascii="Times New Roman" w:hAnsi="Times New Roman" w:cs="Times New Roman"/>
          <w:sz w:val="28"/>
          <w:szCs w:val="28"/>
        </w:rPr>
        <w:t xml:space="preserve"> 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43D3C">
        <w:rPr>
          <w:rFonts w:ascii="Times New Roman" w:hAnsi="Times New Roman" w:cs="Times New Roman"/>
          <w:sz w:val="28"/>
          <w:szCs w:val="28"/>
        </w:rPr>
        <w:t xml:space="preserve">  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3D3C">
        <w:rPr>
          <w:rFonts w:ascii="Times New Roman" w:hAnsi="Times New Roman" w:cs="Times New Roman"/>
          <w:sz w:val="28"/>
          <w:szCs w:val="28"/>
        </w:rPr>
        <w:t>о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43D3C">
        <w:rPr>
          <w:rFonts w:ascii="Times New Roman" w:hAnsi="Times New Roman" w:cs="Times New Roman"/>
          <w:sz w:val="28"/>
          <w:szCs w:val="28"/>
        </w:rPr>
        <w:t>а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43D3C">
        <w:rPr>
          <w:rFonts w:ascii="Times New Roman" w:hAnsi="Times New Roman" w:cs="Times New Roman"/>
          <w:sz w:val="28"/>
          <w:szCs w:val="28"/>
        </w:rPr>
        <w:t>, розмір шрифту – 14, стиль –  звичайний (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Normal</w:t>
      </w:r>
      <w:r w:rsidRPr="00B43D3C">
        <w:rPr>
          <w:rFonts w:ascii="Times New Roman" w:hAnsi="Times New Roman" w:cs="Times New Roman"/>
          <w:sz w:val="28"/>
          <w:szCs w:val="28"/>
        </w:rPr>
        <w:t>), міжрядковий інтервал – 1,5; всі поля  –  по 2 см, відступ на абзац –  1см.</w:t>
      </w:r>
    </w:p>
    <w:p w14:paraId="34C0F90D" w14:textId="77777777"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ab/>
        <w:t>В правому куті прізвище, ім'я, по-батькові автора (повністю), нижче – назва організації без скорочень та місто (у тому самому рядку), нижче, через інтервал, у центрі –  назва (прописними літерами, жирним шрифтом 14-го розміру), нижче, через інтервал, друкується текст.</w:t>
      </w:r>
    </w:p>
    <w:p w14:paraId="6A1F2C21" w14:textId="77777777" w:rsidR="0010729D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ab/>
        <w:t>Якщо в тексті є посилання на літературу (в квадратних дужках), потрібно дати її перелік наприкінці тексту.</w:t>
      </w:r>
    </w:p>
    <w:p w14:paraId="42F3BE99" w14:textId="77777777" w:rsidR="00C3787C" w:rsidRPr="00C3787C" w:rsidRDefault="00C3787C" w:rsidP="00C37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7C">
        <w:rPr>
          <w:rFonts w:ascii="Times New Roman" w:hAnsi="Times New Roman" w:cs="Times New Roman"/>
          <w:b/>
          <w:sz w:val="28"/>
          <w:szCs w:val="28"/>
        </w:rPr>
        <w:t>Увага!</w:t>
      </w:r>
    </w:p>
    <w:p w14:paraId="1BE3D1D8" w14:textId="0FB8A745" w:rsidR="00C3787C" w:rsidRPr="00C3787C" w:rsidRDefault="00C3787C" w:rsidP="00C3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7C">
        <w:rPr>
          <w:rFonts w:ascii="Times New Roman" w:hAnsi="Times New Roman" w:cs="Times New Roman"/>
          <w:b/>
          <w:sz w:val="28"/>
          <w:szCs w:val="28"/>
        </w:rPr>
        <w:tab/>
        <w:t xml:space="preserve">Тези доповіді аспірантів приймаються </w:t>
      </w:r>
      <w:r w:rsidR="00A87E88">
        <w:rPr>
          <w:rFonts w:ascii="Times New Roman" w:hAnsi="Times New Roman" w:cs="Times New Roman"/>
          <w:b/>
          <w:sz w:val="28"/>
          <w:szCs w:val="28"/>
        </w:rPr>
        <w:t>з рецензією наукового керівника (</w:t>
      </w:r>
      <w:proofErr w:type="spellStart"/>
      <w:r w:rsidR="00A87E88">
        <w:rPr>
          <w:rFonts w:ascii="Times New Roman" w:hAnsi="Times New Roman" w:cs="Times New Roman"/>
          <w:b/>
          <w:sz w:val="28"/>
          <w:szCs w:val="28"/>
        </w:rPr>
        <w:t>скан-копія</w:t>
      </w:r>
      <w:proofErr w:type="spellEnd"/>
      <w:r w:rsidR="00A87E88">
        <w:rPr>
          <w:rFonts w:ascii="Times New Roman" w:hAnsi="Times New Roman" w:cs="Times New Roman"/>
          <w:b/>
          <w:sz w:val="28"/>
          <w:szCs w:val="28"/>
        </w:rPr>
        <w:t xml:space="preserve"> з печаткою).</w:t>
      </w:r>
    </w:p>
    <w:p w14:paraId="231E6E3E" w14:textId="77777777" w:rsidR="00C3787C" w:rsidRPr="00B43D3C" w:rsidRDefault="00C3787C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61DD9" w14:textId="77777777" w:rsidR="00DA042A" w:rsidRPr="00B43D3C" w:rsidRDefault="00DA042A" w:rsidP="00B43D3C">
      <w:pPr>
        <w:shd w:val="clear" w:color="auto" w:fill="FFFFFF"/>
        <w:tabs>
          <w:tab w:val="left" w:pos="399"/>
          <w:tab w:val="num" w:pos="780"/>
          <w:tab w:val="num" w:pos="900"/>
          <w:tab w:val="num" w:pos="1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641AA03" w14:textId="77777777" w:rsidR="006A70E9" w:rsidRPr="00B43D3C" w:rsidRDefault="006A70E9" w:rsidP="00B43D3C">
      <w:pPr>
        <w:shd w:val="clear" w:color="auto" w:fill="FFFFFF"/>
        <w:tabs>
          <w:tab w:val="left" w:pos="399"/>
          <w:tab w:val="num" w:pos="780"/>
          <w:tab w:val="num" w:pos="900"/>
          <w:tab w:val="num" w:pos="1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3C">
        <w:rPr>
          <w:rFonts w:ascii="Times New Roman" w:hAnsi="Times New Roman"/>
          <w:b/>
          <w:sz w:val="28"/>
          <w:szCs w:val="28"/>
        </w:rPr>
        <w:t>Доповідь для подання на конференцію має бути оформлена за зразком</w:t>
      </w:r>
    </w:p>
    <w:p w14:paraId="0DD76EA1" w14:textId="77777777" w:rsidR="006A70E9" w:rsidRPr="00B43D3C" w:rsidRDefault="006A70E9" w:rsidP="00B43D3C">
      <w:pPr>
        <w:spacing w:after="0" w:line="240" w:lineRule="auto"/>
        <w:ind w:firstLine="567"/>
        <w:jc w:val="righ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43D3C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Озель</w:t>
      </w:r>
      <w:proofErr w:type="spellEnd"/>
      <w:r w:rsidRPr="00B43D3C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 Віталіна Іванівна</w:t>
      </w:r>
      <w:r w:rsidRPr="00B43D3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</w:p>
    <w:p w14:paraId="1CBBCC4A" w14:textId="77777777" w:rsidR="006A70E9" w:rsidRPr="00B43D3C" w:rsidRDefault="006A70E9" w:rsidP="00B43D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sz w:val="28"/>
          <w:szCs w:val="28"/>
          <w:lang w:eastAsia="ru-RU"/>
        </w:rPr>
        <w:t>кандидат юридичних наук, доцент,</w:t>
      </w:r>
    </w:p>
    <w:p w14:paraId="6B98F664" w14:textId="77777777" w:rsidR="006A70E9" w:rsidRPr="00B43D3C" w:rsidRDefault="006A70E9" w:rsidP="00B43D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sz w:val="28"/>
          <w:szCs w:val="28"/>
          <w:lang w:eastAsia="ru-RU"/>
        </w:rPr>
        <w:t>доцент кафедри теорії та історії держави і права</w:t>
      </w:r>
    </w:p>
    <w:p w14:paraId="469644FE" w14:textId="0DD93EC6" w:rsidR="006A70E9" w:rsidRPr="00691D63" w:rsidRDefault="006A70E9" w:rsidP="00691D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sz w:val="28"/>
          <w:szCs w:val="28"/>
          <w:lang w:eastAsia="ru-RU"/>
        </w:rPr>
        <w:t>Державного університету інфраструктури та технологій</w:t>
      </w:r>
    </w:p>
    <w:p w14:paraId="22959A8E" w14:textId="4C76AC8B" w:rsidR="006A70E9" w:rsidRPr="00B43D3C" w:rsidRDefault="006A70E9" w:rsidP="00B43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b/>
          <w:sz w:val="28"/>
          <w:szCs w:val="28"/>
          <w:lang w:eastAsia="ru-RU"/>
        </w:rPr>
        <w:t>РЕЛІГІЙНИЙ ШЛЮБ: ДОСВІД ЗАРУБІЖНИХ КРАЇН ТА УКРАЇНСЬКІ ПЕРСПЕКТИВИ</w:t>
      </w:r>
    </w:p>
    <w:p w14:paraId="2C8A106E" w14:textId="47A51D8F" w:rsidR="003E708E" w:rsidRPr="00B43D3C" w:rsidRDefault="006A70E9" w:rsidP="00B43D3C">
      <w:pPr>
        <w:shd w:val="clear" w:color="auto" w:fill="FFFFFF"/>
        <w:tabs>
          <w:tab w:val="left" w:pos="399"/>
          <w:tab w:val="num" w:pos="780"/>
          <w:tab w:val="num" w:pos="900"/>
          <w:tab w:val="num" w:pos="10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3D3C">
        <w:rPr>
          <w:rFonts w:ascii="Times New Roman" w:hAnsi="Times New Roman"/>
          <w:color w:val="000000"/>
          <w:sz w:val="28"/>
          <w:szCs w:val="28"/>
        </w:rPr>
        <w:t>Текст доповіді</w:t>
      </w:r>
    </w:p>
    <w:p w14:paraId="409A6670" w14:textId="246BC95F" w:rsidR="003E708E" w:rsidRPr="00B43D3C" w:rsidRDefault="006A70E9" w:rsidP="00B43D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3D3C">
        <w:rPr>
          <w:rFonts w:ascii="Times New Roman" w:hAnsi="Times New Roman"/>
          <w:b/>
          <w:color w:val="000000"/>
          <w:sz w:val="28"/>
          <w:szCs w:val="28"/>
        </w:rPr>
        <w:t>Література:</w:t>
      </w:r>
    </w:p>
    <w:p w14:paraId="1C0464B9" w14:textId="7E58B7A4" w:rsidR="003E708E" w:rsidRPr="00B43D3C" w:rsidRDefault="003E708E" w:rsidP="00B43D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43D3C">
        <w:rPr>
          <w:rFonts w:ascii="Times New Roman" w:hAnsi="Times New Roman" w:cs="Times New Roman"/>
          <w:sz w:val="28"/>
          <w:szCs w:val="28"/>
          <w:lang w:eastAsia="ru-RU"/>
        </w:rPr>
        <w:t xml:space="preserve">Гетьман-Павлова И.В. </w:t>
      </w:r>
      <w:proofErr w:type="spellStart"/>
      <w:r w:rsidRPr="00B43D3C">
        <w:rPr>
          <w:rFonts w:ascii="Times New Roman" w:hAnsi="Times New Roman" w:cs="Times New Roman"/>
          <w:sz w:val="28"/>
          <w:szCs w:val="28"/>
          <w:lang w:eastAsia="ru-RU"/>
        </w:rPr>
        <w:t>Международное</w:t>
      </w:r>
      <w:proofErr w:type="spellEnd"/>
      <w:r w:rsidRPr="00B43D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3D3C">
        <w:rPr>
          <w:rFonts w:ascii="Times New Roman" w:hAnsi="Times New Roman" w:cs="Times New Roman"/>
          <w:sz w:val="28"/>
          <w:szCs w:val="28"/>
          <w:lang w:eastAsia="ru-RU"/>
        </w:rPr>
        <w:t>частное</w:t>
      </w:r>
      <w:proofErr w:type="spellEnd"/>
      <w:r w:rsidRPr="00B43D3C">
        <w:rPr>
          <w:rFonts w:ascii="Times New Roman" w:hAnsi="Times New Roman" w:cs="Times New Roman"/>
          <w:sz w:val="28"/>
          <w:szCs w:val="28"/>
          <w:lang w:eastAsia="ru-RU"/>
        </w:rPr>
        <w:t xml:space="preserve"> право </w:t>
      </w:r>
      <w:r w:rsidRPr="00B43D3C">
        <w:rPr>
          <w:rFonts w:ascii="Times New Roman" w:hAnsi="Times New Roman" w:cs="Times New Roman"/>
          <w:sz w:val="28"/>
          <w:szCs w:val="28"/>
          <w:lang w:eastAsia="ru-RU"/>
        </w:rPr>
        <w:br/>
        <w:t>// И.В. Гетьман-Павлова. – М.: 2011. – 640 с.</w:t>
      </w:r>
    </w:p>
    <w:p w14:paraId="21E7FCB9" w14:textId="77777777" w:rsidR="006A70E9" w:rsidRPr="00B43D3C" w:rsidRDefault="006A70E9" w:rsidP="00B43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70EEF" w14:textId="77777777" w:rsidR="006A70E9" w:rsidRPr="00B43D3C" w:rsidRDefault="006A70E9" w:rsidP="00B43D3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43D3C">
        <w:rPr>
          <w:rFonts w:ascii="Times New Roman" w:hAnsi="Times New Roman"/>
          <w:sz w:val="28"/>
          <w:szCs w:val="28"/>
        </w:rPr>
        <w:t xml:space="preserve">Література оформлюється без повторів. У тексті статті посилання на літературу робляться у квадратних дужках із </w:t>
      </w:r>
      <w:proofErr w:type="spellStart"/>
      <w:r w:rsidRPr="00B43D3C">
        <w:rPr>
          <w:rFonts w:ascii="Times New Roman" w:hAnsi="Times New Roman"/>
          <w:sz w:val="28"/>
          <w:szCs w:val="28"/>
        </w:rPr>
        <w:t>вказанням</w:t>
      </w:r>
      <w:proofErr w:type="spellEnd"/>
      <w:r w:rsidRPr="00B43D3C">
        <w:rPr>
          <w:rFonts w:ascii="Times New Roman" w:hAnsi="Times New Roman"/>
          <w:sz w:val="28"/>
          <w:szCs w:val="28"/>
        </w:rPr>
        <w:t xml:space="preserve"> номеру джерела в списку літератури та сторінки у джерелі (наприклад: [3, 154]).</w:t>
      </w:r>
    </w:p>
    <w:p w14:paraId="6464DCD6" w14:textId="77777777" w:rsidR="006A70E9" w:rsidRPr="00B43D3C" w:rsidRDefault="006A70E9" w:rsidP="00B43D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BA4B888" w14:textId="77777777" w:rsidR="0010729D" w:rsidRPr="00B43D3C" w:rsidRDefault="0010729D" w:rsidP="00B43D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C9A301" w14:textId="3528FE06" w:rsidR="0010729D" w:rsidRPr="00B43D3C" w:rsidRDefault="0010729D" w:rsidP="00B43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D3C">
        <w:rPr>
          <w:rFonts w:ascii="Times New Roman" w:hAnsi="Times New Roman"/>
          <w:b/>
          <w:sz w:val="28"/>
          <w:szCs w:val="28"/>
        </w:rPr>
        <w:t>Контактна інформація оргкомітету конференції</w:t>
      </w:r>
      <w:r w:rsidR="006A70E9" w:rsidRPr="00B43D3C">
        <w:rPr>
          <w:rFonts w:ascii="Times New Roman" w:hAnsi="Times New Roman"/>
          <w:b/>
          <w:sz w:val="28"/>
          <w:szCs w:val="28"/>
        </w:rPr>
        <w:t xml:space="preserve">: </w:t>
      </w:r>
    </w:p>
    <w:p w14:paraId="4E12A826" w14:textId="77777777"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379B0" w14:textId="77777777" w:rsidR="0010729D" w:rsidRPr="00B43D3C" w:rsidRDefault="0010729D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>04017, м. Київ, вул. Кирилівська, 9 (Фрунзе)</w:t>
      </w:r>
    </w:p>
    <w:p w14:paraId="53905404" w14:textId="77777777" w:rsidR="0010729D" w:rsidRPr="00B43D3C" w:rsidRDefault="0010729D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>метро Контрактова площа</w:t>
      </w:r>
    </w:p>
    <w:p w14:paraId="44BEC5C8" w14:textId="77777777" w:rsidR="0010729D" w:rsidRDefault="0010729D" w:rsidP="00B43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 xml:space="preserve">телефон для довідок </w:t>
      </w:r>
      <w:r w:rsidRPr="00B43D3C">
        <w:rPr>
          <w:rFonts w:ascii="Times New Roman" w:hAnsi="Times New Roman" w:cs="Times New Roman"/>
          <w:b/>
          <w:sz w:val="28"/>
          <w:szCs w:val="28"/>
        </w:rPr>
        <w:t>(097) 299-42-13</w:t>
      </w:r>
    </w:p>
    <w:p w14:paraId="594B8B10" w14:textId="3CD234F4" w:rsidR="00CC14AA" w:rsidRPr="00B43D3C" w:rsidRDefault="00CC14AA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AA">
        <w:rPr>
          <w:rFonts w:ascii="Times New Roman" w:hAnsi="Times New Roman" w:cs="Times New Roman"/>
          <w:sz w:val="28"/>
          <w:szCs w:val="28"/>
        </w:rPr>
        <w:t>відповідальна особа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Новосельська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Ірина Василівна</w:t>
      </w:r>
    </w:p>
    <w:p w14:paraId="4BE7AB7B" w14:textId="77777777" w:rsidR="00B31991" w:rsidRPr="00B43D3C" w:rsidRDefault="00B31991" w:rsidP="00B43D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31991" w:rsidRPr="00B43D3C" w:rsidSect="00755FB8">
      <w:pgSz w:w="11900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gency FB"/>
    <w:charset w:val="00"/>
    <w:family w:val="auto"/>
    <w:pitch w:val="variable"/>
    <w:sig w:usb0="00000003" w:usb1="500079DB" w:usb2="0000001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3A64"/>
    <w:multiLevelType w:val="hybridMultilevel"/>
    <w:tmpl w:val="EBBC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F226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1FD2"/>
    <w:multiLevelType w:val="hybridMultilevel"/>
    <w:tmpl w:val="860A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900"/>
    <w:multiLevelType w:val="hybridMultilevel"/>
    <w:tmpl w:val="E0FCA58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48"/>
    <w:rsid w:val="00037A8D"/>
    <w:rsid w:val="0010095A"/>
    <w:rsid w:val="0010729D"/>
    <w:rsid w:val="002436CE"/>
    <w:rsid w:val="00290468"/>
    <w:rsid w:val="002D2292"/>
    <w:rsid w:val="003E708E"/>
    <w:rsid w:val="00402E47"/>
    <w:rsid w:val="00463D49"/>
    <w:rsid w:val="00487F42"/>
    <w:rsid w:val="00691D63"/>
    <w:rsid w:val="006922BF"/>
    <w:rsid w:val="00694C77"/>
    <w:rsid w:val="00697C6E"/>
    <w:rsid w:val="006A70E9"/>
    <w:rsid w:val="00725D71"/>
    <w:rsid w:val="00755FB8"/>
    <w:rsid w:val="008607D9"/>
    <w:rsid w:val="00941EAA"/>
    <w:rsid w:val="00967277"/>
    <w:rsid w:val="009B7E06"/>
    <w:rsid w:val="00A814C8"/>
    <w:rsid w:val="00A87E88"/>
    <w:rsid w:val="00AD754C"/>
    <w:rsid w:val="00B31991"/>
    <w:rsid w:val="00B43D3C"/>
    <w:rsid w:val="00BA407B"/>
    <w:rsid w:val="00C3787C"/>
    <w:rsid w:val="00C60610"/>
    <w:rsid w:val="00CC14AA"/>
    <w:rsid w:val="00D63539"/>
    <w:rsid w:val="00DA042A"/>
    <w:rsid w:val="00FA7179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59D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48"/>
    <w:pPr>
      <w:spacing w:after="200" w:line="276" w:lineRule="auto"/>
    </w:pPr>
    <w:rPr>
      <w:rFonts w:ascii="Calibri" w:eastAsia="Times New Roman" w:hAnsi="Calibri"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uiPriority w:val="99"/>
    <w:rsid w:val="00FD6F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Calibri" w:hAnsi="Helvetica Neue" w:cs="Helvetica Neue"/>
      <w:color w:val="000000"/>
      <w:sz w:val="22"/>
      <w:szCs w:val="22"/>
    </w:rPr>
  </w:style>
  <w:style w:type="character" w:styleId="a4">
    <w:name w:val="Hyperlink"/>
    <w:uiPriority w:val="99"/>
    <w:semiHidden/>
    <w:rsid w:val="00FD6F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6F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61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610"/>
    <w:rPr>
      <w:rFonts w:ascii="Lucida Grande CY" w:eastAsia="Times New Roman" w:hAnsi="Lucida Grande CY" w:cs="Lucida Grande CY"/>
      <w:sz w:val="18"/>
      <w:szCs w:val="18"/>
      <w:lang w:val="uk-UA" w:eastAsia="uk-UA"/>
    </w:rPr>
  </w:style>
  <w:style w:type="paragraph" w:customStyle="1" w:styleId="FR1">
    <w:name w:val="FR1"/>
    <w:rsid w:val="00967277"/>
    <w:pPr>
      <w:widowControl w:val="0"/>
      <w:snapToGrid w:val="0"/>
      <w:spacing w:before="4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8">
    <w:name w:val="Body Text"/>
    <w:basedOn w:val="a"/>
    <w:link w:val="a9"/>
    <w:rsid w:val="00463D49"/>
    <w:pPr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463D4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List Paragraph"/>
    <w:basedOn w:val="a"/>
    <w:uiPriority w:val="34"/>
    <w:qFormat/>
    <w:rsid w:val="006A70E9"/>
    <w:pPr>
      <w:ind w:left="720"/>
      <w:contextualSpacing/>
    </w:pPr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48"/>
    <w:pPr>
      <w:spacing w:after="200" w:line="276" w:lineRule="auto"/>
    </w:pPr>
    <w:rPr>
      <w:rFonts w:ascii="Calibri" w:eastAsia="Times New Roman" w:hAnsi="Calibri"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uiPriority w:val="99"/>
    <w:rsid w:val="00FD6F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Calibri" w:hAnsi="Helvetica Neue" w:cs="Helvetica Neue"/>
      <w:color w:val="000000"/>
      <w:sz w:val="22"/>
      <w:szCs w:val="22"/>
    </w:rPr>
  </w:style>
  <w:style w:type="character" w:styleId="a4">
    <w:name w:val="Hyperlink"/>
    <w:uiPriority w:val="99"/>
    <w:semiHidden/>
    <w:rsid w:val="00FD6F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6F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61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610"/>
    <w:rPr>
      <w:rFonts w:ascii="Lucida Grande CY" w:eastAsia="Times New Roman" w:hAnsi="Lucida Grande CY" w:cs="Lucida Grande CY"/>
      <w:sz w:val="18"/>
      <w:szCs w:val="18"/>
      <w:lang w:val="uk-UA" w:eastAsia="uk-UA"/>
    </w:rPr>
  </w:style>
  <w:style w:type="paragraph" w:customStyle="1" w:styleId="FR1">
    <w:name w:val="FR1"/>
    <w:rsid w:val="00967277"/>
    <w:pPr>
      <w:widowControl w:val="0"/>
      <w:snapToGrid w:val="0"/>
      <w:spacing w:before="4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8">
    <w:name w:val="Body Text"/>
    <w:basedOn w:val="a"/>
    <w:link w:val="a9"/>
    <w:rsid w:val="00463D49"/>
    <w:pPr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463D4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List Paragraph"/>
    <w:basedOn w:val="a"/>
    <w:uiPriority w:val="34"/>
    <w:qFormat/>
    <w:rsid w:val="006A70E9"/>
    <w:pPr>
      <w:ind w:left="720"/>
      <w:contextualSpacing/>
    </w:pPr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uit_pravo@i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MacStore</dc:creator>
  <cp:keywords/>
  <dc:description/>
  <cp:lastModifiedBy>Admin</cp:lastModifiedBy>
  <cp:revision>11</cp:revision>
  <dcterms:created xsi:type="dcterms:W3CDTF">2018-01-15T13:13:00Z</dcterms:created>
  <dcterms:modified xsi:type="dcterms:W3CDTF">2018-02-19T11:50:00Z</dcterms:modified>
</cp:coreProperties>
</file>