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75" w:rsidRDefault="00C44775" w:rsidP="00C44775">
      <w:pPr>
        <w:pStyle w:val="21"/>
        <w:jc w:val="center"/>
        <w:rPr>
          <w:b/>
          <w:szCs w:val="24"/>
          <w:lang w:val="uk-UA"/>
        </w:rPr>
      </w:pPr>
      <w:r w:rsidRPr="00A42B69">
        <w:rPr>
          <w:b/>
          <w:szCs w:val="24"/>
          <w:lang w:val="uk-UA"/>
        </w:rPr>
        <w:t>ШАНОВНІ КОЛЕГИ!</w:t>
      </w:r>
    </w:p>
    <w:p w:rsidR="00353145" w:rsidRPr="00A42B69" w:rsidRDefault="00353145" w:rsidP="00C44775">
      <w:pPr>
        <w:pStyle w:val="21"/>
        <w:jc w:val="center"/>
        <w:rPr>
          <w:sz w:val="20"/>
          <w:lang w:val="uk-UA"/>
        </w:rPr>
      </w:pPr>
    </w:p>
    <w:p w:rsidR="00772773" w:rsidRPr="001040CF" w:rsidRDefault="00FE03EE" w:rsidP="001B04E0">
      <w:pPr>
        <w:pStyle w:val="21"/>
        <w:jc w:val="center"/>
        <w:rPr>
          <w:szCs w:val="24"/>
          <w:lang w:val="uk-UA"/>
        </w:rPr>
      </w:pPr>
      <w:r w:rsidRPr="001040CF">
        <w:rPr>
          <w:szCs w:val="24"/>
          <w:lang w:val="uk-UA"/>
        </w:rPr>
        <w:t xml:space="preserve">Запрошуємо Вас </w:t>
      </w:r>
      <w:r w:rsidR="00C44775" w:rsidRPr="001040CF">
        <w:rPr>
          <w:szCs w:val="24"/>
          <w:lang w:val="uk-UA"/>
        </w:rPr>
        <w:t xml:space="preserve">взяти участь у </w:t>
      </w:r>
      <w:r w:rsidR="007B3B90" w:rsidRPr="001040CF">
        <w:rPr>
          <w:szCs w:val="24"/>
          <w:lang w:val="uk-UA"/>
        </w:rPr>
        <w:t>І</w:t>
      </w:r>
      <w:r w:rsidR="00BC148E" w:rsidRPr="001040CF">
        <w:rPr>
          <w:szCs w:val="24"/>
          <w:lang w:val="uk-UA"/>
        </w:rPr>
        <w:t>І</w:t>
      </w:r>
      <w:r w:rsidR="00AA5633" w:rsidRPr="001040CF">
        <w:rPr>
          <w:szCs w:val="24"/>
          <w:lang w:val="uk-UA"/>
        </w:rPr>
        <w:t>І</w:t>
      </w:r>
      <w:r w:rsidR="00DA1DF4" w:rsidRPr="001040CF">
        <w:rPr>
          <w:szCs w:val="24"/>
          <w:lang w:val="uk-UA"/>
        </w:rPr>
        <w:t xml:space="preserve"> </w:t>
      </w:r>
      <w:r w:rsidR="00C44775" w:rsidRPr="001040CF">
        <w:rPr>
          <w:szCs w:val="24"/>
          <w:lang w:val="uk-UA"/>
        </w:rPr>
        <w:t xml:space="preserve">Всеукраїнській </w:t>
      </w:r>
      <w:r w:rsidR="00A67723" w:rsidRPr="001040CF">
        <w:rPr>
          <w:szCs w:val="24"/>
          <w:lang w:val="uk-UA"/>
        </w:rPr>
        <w:t xml:space="preserve">науковій </w:t>
      </w:r>
      <w:r w:rsidR="00C44775" w:rsidRPr="001040CF">
        <w:rPr>
          <w:szCs w:val="24"/>
          <w:lang w:val="uk-UA"/>
        </w:rPr>
        <w:t xml:space="preserve">конференції </w:t>
      </w:r>
    </w:p>
    <w:p w:rsidR="00353145" w:rsidRPr="001040CF" w:rsidRDefault="00353145" w:rsidP="00C44775">
      <w:pPr>
        <w:jc w:val="center"/>
        <w:rPr>
          <w:b/>
          <w:szCs w:val="24"/>
          <w:lang w:val="uk-UA"/>
        </w:rPr>
      </w:pPr>
    </w:p>
    <w:p w:rsidR="00C44775" w:rsidRPr="001040CF" w:rsidRDefault="00A561A8" w:rsidP="00C44775">
      <w:pPr>
        <w:jc w:val="center"/>
        <w:rPr>
          <w:szCs w:val="24"/>
          <w:lang w:val="uk-UA"/>
        </w:rPr>
      </w:pPr>
      <w:r w:rsidRPr="001040CF">
        <w:rPr>
          <w:b/>
          <w:szCs w:val="24"/>
          <w:lang w:val="uk-UA"/>
        </w:rPr>
        <w:t>«</w:t>
      </w:r>
      <w:r w:rsidR="00353145" w:rsidRPr="001040CF">
        <w:rPr>
          <w:b/>
          <w:szCs w:val="24"/>
          <w:lang w:val="uk-UA"/>
        </w:rPr>
        <w:t>Теоретичні та експериментальні аспекти сучасної хімії та матеріалів</w:t>
      </w:r>
      <w:r w:rsidR="007B3B90" w:rsidRPr="001040CF">
        <w:rPr>
          <w:b/>
          <w:szCs w:val="24"/>
          <w:lang w:val="uk-UA"/>
        </w:rPr>
        <w:t xml:space="preserve"> ТАСХ-201</w:t>
      </w:r>
      <w:r w:rsidR="00BC148E" w:rsidRPr="001040CF">
        <w:rPr>
          <w:b/>
          <w:szCs w:val="24"/>
          <w:lang w:val="uk-UA"/>
        </w:rPr>
        <w:t>9</w:t>
      </w:r>
      <w:r w:rsidRPr="001040CF">
        <w:rPr>
          <w:b/>
          <w:szCs w:val="24"/>
          <w:lang w:val="uk-UA"/>
        </w:rPr>
        <w:t>»</w:t>
      </w:r>
      <w:r w:rsidR="00F91B46" w:rsidRPr="001040CF">
        <w:rPr>
          <w:szCs w:val="24"/>
          <w:lang w:val="uk-UA"/>
        </w:rPr>
        <w:t>,</w:t>
      </w:r>
    </w:p>
    <w:p w:rsidR="00A561A8" w:rsidRPr="001040CF" w:rsidRDefault="00A561A8" w:rsidP="0076696C">
      <w:pPr>
        <w:pStyle w:val="21"/>
        <w:ind w:firstLine="284"/>
        <w:jc w:val="center"/>
        <w:rPr>
          <w:b/>
          <w:szCs w:val="24"/>
          <w:lang w:val="uk-UA"/>
        </w:rPr>
      </w:pPr>
    </w:p>
    <w:p w:rsidR="00C44775" w:rsidRPr="001040CF" w:rsidRDefault="00C44775" w:rsidP="001B04E0">
      <w:pPr>
        <w:pStyle w:val="21"/>
        <w:jc w:val="center"/>
        <w:rPr>
          <w:b/>
          <w:szCs w:val="24"/>
          <w:lang w:val="uk-UA"/>
        </w:rPr>
      </w:pPr>
      <w:r w:rsidRPr="001040CF">
        <w:rPr>
          <w:b/>
          <w:szCs w:val="24"/>
          <w:lang w:val="uk-UA"/>
        </w:rPr>
        <w:t xml:space="preserve">що відбудеться </w:t>
      </w:r>
      <w:r w:rsidR="00353145" w:rsidRPr="001040CF">
        <w:rPr>
          <w:b/>
          <w:szCs w:val="24"/>
          <w:lang w:val="uk-UA"/>
        </w:rPr>
        <w:t>10</w:t>
      </w:r>
      <w:r w:rsidR="00DA1DF4" w:rsidRPr="001040CF">
        <w:rPr>
          <w:b/>
          <w:szCs w:val="24"/>
          <w:lang w:val="uk-UA"/>
        </w:rPr>
        <w:t xml:space="preserve"> </w:t>
      </w:r>
      <w:r w:rsidR="00353145" w:rsidRPr="001040CF">
        <w:rPr>
          <w:b/>
          <w:szCs w:val="24"/>
          <w:lang w:val="uk-UA"/>
        </w:rPr>
        <w:t>квітня</w:t>
      </w:r>
      <w:r w:rsidR="00DA1DF4" w:rsidRPr="001040CF">
        <w:rPr>
          <w:b/>
          <w:szCs w:val="24"/>
          <w:lang w:val="uk-UA"/>
        </w:rPr>
        <w:t xml:space="preserve"> 201</w:t>
      </w:r>
      <w:r w:rsidR="00BC148E" w:rsidRPr="001040CF">
        <w:rPr>
          <w:b/>
          <w:szCs w:val="24"/>
          <w:lang w:val="uk-UA"/>
        </w:rPr>
        <w:t>9</w:t>
      </w:r>
      <w:r w:rsidRPr="001040CF">
        <w:rPr>
          <w:b/>
          <w:szCs w:val="24"/>
          <w:lang w:val="uk-UA"/>
        </w:rPr>
        <w:t xml:space="preserve"> ро</w:t>
      </w:r>
      <w:r w:rsidR="00320FA3" w:rsidRPr="001040CF">
        <w:rPr>
          <w:b/>
          <w:szCs w:val="24"/>
          <w:lang w:val="uk-UA"/>
        </w:rPr>
        <w:t>ку</w:t>
      </w:r>
    </w:p>
    <w:p w:rsidR="00A561A8" w:rsidRPr="001040CF" w:rsidRDefault="00A561A8" w:rsidP="00C44775">
      <w:pPr>
        <w:pStyle w:val="21"/>
        <w:ind w:firstLine="284"/>
        <w:jc w:val="center"/>
        <w:rPr>
          <w:szCs w:val="24"/>
          <w:lang w:val="uk-UA"/>
        </w:rPr>
      </w:pPr>
    </w:p>
    <w:p w:rsidR="00C44775" w:rsidRPr="001040CF" w:rsidRDefault="0069315A" w:rsidP="001B04E0">
      <w:pPr>
        <w:pStyle w:val="21"/>
        <w:jc w:val="center"/>
        <w:rPr>
          <w:szCs w:val="24"/>
          <w:lang w:val="uk-UA"/>
        </w:rPr>
      </w:pPr>
      <w:r w:rsidRPr="001040CF">
        <w:rPr>
          <w:szCs w:val="24"/>
          <w:lang w:val="uk-UA"/>
        </w:rPr>
        <w:t>у</w:t>
      </w:r>
      <w:r w:rsidR="00C44775" w:rsidRPr="001040CF">
        <w:rPr>
          <w:szCs w:val="24"/>
          <w:lang w:val="uk-UA"/>
        </w:rPr>
        <w:t xml:space="preserve"> </w:t>
      </w:r>
      <w:r w:rsidR="00353145" w:rsidRPr="001040CF">
        <w:rPr>
          <w:szCs w:val="24"/>
          <w:lang w:val="uk-UA"/>
        </w:rPr>
        <w:t>Дніпровському</w:t>
      </w:r>
      <w:r w:rsidR="00C44775" w:rsidRPr="001040CF">
        <w:rPr>
          <w:szCs w:val="24"/>
          <w:lang w:val="uk-UA"/>
        </w:rPr>
        <w:t xml:space="preserve"> </w:t>
      </w:r>
      <w:r w:rsidR="00353145" w:rsidRPr="001040CF">
        <w:rPr>
          <w:szCs w:val="24"/>
          <w:lang w:val="uk-UA"/>
        </w:rPr>
        <w:t>державному</w:t>
      </w:r>
      <w:r w:rsidR="00C44775" w:rsidRPr="001040CF">
        <w:rPr>
          <w:szCs w:val="24"/>
          <w:lang w:val="uk-UA"/>
        </w:rPr>
        <w:t xml:space="preserve"> </w:t>
      </w:r>
      <w:r w:rsidR="00353145" w:rsidRPr="001040CF">
        <w:rPr>
          <w:szCs w:val="24"/>
          <w:lang w:val="uk-UA"/>
        </w:rPr>
        <w:t>аграрн</w:t>
      </w:r>
      <w:r w:rsidR="00C44775" w:rsidRPr="001040CF">
        <w:rPr>
          <w:szCs w:val="24"/>
          <w:lang w:val="uk-UA"/>
        </w:rPr>
        <w:t>о</w:t>
      </w:r>
      <w:r w:rsidR="00353145" w:rsidRPr="001040CF">
        <w:rPr>
          <w:szCs w:val="24"/>
          <w:lang w:val="uk-UA"/>
        </w:rPr>
        <w:t>-економічному</w:t>
      </w:r>
      <w:r w:rsidR="00C44775" w:rsidRPr="001040CF">
        <w:rPr>
          <w:szCs w:val="24"/>
          <w:lang w:val="uk-UA"/>
        </w:rPr>
        <w:t xml:space="preserve"> універс</w:t>
      </w:r>
      <w:r w:rsidRPr="001040CF">
        <w:rPr>
          <w:szCs w:val="24"/>
          <w:lang w:val="uk-UA"/>
        </w:rPr>
        <w:t>итеті</w:t>
      </w:r>
    </w:p>
    <w:p w:rsidR="00A561A8" w:rsidRPr="001040CF" w:rsidRDefault="00A561A8" w:rsidP="00C44775">
      <w:pPr>
        <w:pStyle w:val="21"/>
        <w:ind w:firstLine="284"/>
        <w:jc w:val="center"/>
        <w:rPr>
          <w:szCs w:val="24"/>
          <w:lang w:val="uk-UA"/>
        </w:rPr>
      </w:pPr>
    </w:p>
    <w:p w:rsidR="00C44775" w:rsidRPr="001040CF" w:rsidRDefault="00C44775" w:rsidP="001B04E0">
      <w:pPr>
        <w:pStyle w:val="21"/>
        <w:jc w:val="center"/>
        <w:rPr>
          <w:b/>
          <w:szCs w:val="24"/>
          <w:lang w:val="uk-UA"/>
        </w:rPr>
      </w:pPr>
      <w:r w:rsidRPr="001040CF">
        <w:rPr>
          <w:b/>
          <w:szCs w:val="24"/>
          <w:lang w:val="uk-UA"/>
        </w:rPr>
        <w:t>До участі у конференції запрошуються</w:t>
      </w:r>
      <w:r w:rsidR="00353145" w:rsidRPr="001040CF">
        <w:rPr>
          <w:b/>
          <w:szCs w:val="24"/>
          <w:lang w:val="uk-UA"/>
        </w:rPr>
        <w:t xml:space="preserve"> викладачі та науковці</w:t>
      </w:r>
    </w:p>
    <w:p w:rsidR="00BF5E30" w:rsidRPr="001040CF" w:rsidRDefault="00BF5E30" w:rsidP="00BF5E30">
      <w:pPr>
        <w:pStyle w:val="21"/>
        <w:jc w:val="center"/>
        <w:rPr>
          <w:b/>
          <w:szCs w:val="24"/>
          <w:lang w:val="uk-UA"/>
        </w:rPr>
      </w:pPr>
    </w:p>
    <w:p w:rsidR="00BF5E30" w:rsidRPr="001040CF" w:rsidRDefault="00BF5E30" w:rsidP="00BF5E30">
      <w:pPr>
        <w:pStyle w:val="21"/>
        <w:jc w:val="center"/>
        <w:rPr>
          <w:b/>
          <w:szCs w:val="24"/>
          <w:lang w:val="uk-UA"/>
        </w:rPr>
      </w:pPr>
      <w:r w:rsidRPr="001040CF">
        <w:rPr>
          <w:b/>
          <w:szCs w:val="24"/>
          <w:lang w:val="uk-UA"/>
        </w:rPr>
        <w:t>Форма участі – заочна</w:t>
      </w:r>
    </w:p>
    <w:p w:rsidR="00C44775" w:rsidRPr="001040CF" w:rsidRDefault="00C44775" w:rsidP="00C44775">
      <w:pPr>
        <w:pStyle w:val="21"/>
        <w:rPr>
          <w:b/>
          <w:szCs w:val="24"/>
          <w:lang w:val="uk-UA"/>
        </w:rPr>
      </w:pPr>
    </w:p>
    <w:p w:rsidR="00C44775" w:rsidRPr="007B3B90" w:rsidRDefault="00C44775" w:rsidP="00C44775">
      <w:pPr>
        <w:pStyle w:val="a8"/>
        <w:tabs>
          <w:tab w:val="clear" w:pos="4153"/>
          <w:tab w:val="clear" w:pos="8306"/>
        </w:tabs>
        <w:rPr>
          <w:b/>
          <w:sz w:val="24"/>
          <w:szCs w:val="24"/>
        </w:rPr>
      </w:pPr>
      <w:r w:rsidRPr="007B3B90">
        <w:rPr>
          <w:b/>
          <w:sz w:val="24"/>
          <w:szCs w:val="24"/>
        </w:rPr>
        <w:t>ТЕМАТИКА КОНФЕРЕНЦІЇ</w:t>
      </w:r>
    </w:p>
    <w:p w:rsidR="007B3B90" w:rsidRDefault="007B3B90" w:rsidP="00C44775">
      <w:pPr>
        <w:pStyle w:val="a8"/>
        <w:tabs>
          <w:tab w:val="clear" w:pos="4153"/>
          <w:tab w:val="clear" w:pos="8306"/>
        </w:tabs>
        <w:rPr>
          <w:b/>
          <w:sz w:val="22"/>
          <w:szCs w:val="22"/>
        </w:rPr>
      </w:pPr>
    </w:p>
    <w:p w:rsidR="00353145" w:rsidRPr="001040CF" w:rsidRDefault="00353145" w:rsidP="00C44775">
      <w:pPr>
        <w:pStyle w:val="a8"/>
        <w:tabs>
          <w:tab w:val="clear" w:pos="4153"/>
          <w:tab w:val="clear" w:pos="8306"/>
        </w:tabs>
        <w:rPr>
          <w:b/>
          <w:sz w:val="24"/>
          <w:szCs w:val="24"/>
        </w:rPr>
      </w:pPr>
      <w:r w:rsidRPr="001040CF">
        <w:rPr>
          <w:b/>
          <w:sz w:val="24"/>
          <w:szCs w:val="24"/>
        </w:rPr>
        <w:t>Секції:</w:t>
      </w:r>
    </w:p>
    <w:p w:rsidR="000D2F60" w:rsidRPr="001040CF" w:rsidRDefault="000D2F60" w:rsidP="000D2F60">
      <w:pPr>
        <w:pStyle w:val="a3"/>
        <w:numPr>
          <w:ilvl w:val="0"/>
          <w:numId w:val="20"/>
        </w:numPr>
        <w:tabs>
          <w:tab w:val="left" w:leader="underscore" w:pos="4536"/>
        </w:tabs>
        <w:jc w:val="left"/>
        <w:rPr>
          <w:szCs w:val="24"/>
        </w:rPr>
      </w:pPr>
      <w:r w:rsidRPr="001040CF">
        <w:rPr>
          <w:szCs w:val="24"/>
        </w:rPr>
        <w:t xml:space="preserve">Полімерне матеріалознавство. Хімія та технологія композиційних </w:t>
      </w:r>
      <w:proofErr w:type="spellStart"/>
      <w:r w:rsidRPr="001040CF">
        <w:rPr>
          <w:szCs w:val="24"/>
        </w:rPr>
        <w:t>наноматеріалів</w:t>
      </w:r>
      <w:proofErr w:type="spellEnd"/>
      <w:r w:rsidRPr="001040CF">
        <w:rPr>
          <w:szCs w:val="24"/>
        </w:rPr>
        <w:t>.</w:t>
      </w:r>
    </w:p>
    <w:p w:rsidR="000D2F60" w:rsidRPr="001040CF" w:rsidRDefault="000D2F60" w:rsidP="000D2F60">
      <w:pPr>
        <w:pStyle w:val="a3"/>
        <w:numPr>
          <w:ilvl w:val="0"/>
          <w:numId w:val="20"/>
        </w:numPr>
        <w:tabs>
          <w:tab w:val="left" w:leader="underscore" w:pos="4536"/>
        </w:tabs>
        <w:jc w:val="left"/>
        <w:rPr>
          <w:szCs w:val="24"/>
        </w:rPr>
      </w:pPr>
      <w:r w:rsidRPr="001040CF">
        <w:rPr>
          <w:szCs w:val="24"/>
        </w:rPr>
        <w:t xml:space="preserve">Аналітична хімія навколишнього середовища та продуктів </w:t>
      </w:r>
      <w:proofErr w:type="spellStart"/>
      <w:r w:rsidRPr="001040CF">
        <w:rPr>
          <w:szCs w:val="24"/>
        </w:rPr>
        <w:t>агровиробництва</w:t>
      </w:r>
      <w:proofErr w:type="spellEnd"/>
      <w:r w:rsidRPr="001040CF">
        <w:rPr>
          <w:szCs w:val="24"/>
        </w:rPr>
        <w:t>. Інноваційні технології харчової промисловості.</w:t>
      </w:r>
    </w:p>
    <w:p w:rsidR="000D2F60" w:rsidRPr="001040CF" w:rsidRDefault="000D2F60" w:rsidP="000D2F60">
      <w:pPr>
        <w:pStyle w:val="a3"/>
        <w:numPr>
          <w:ilvl w:val="0"/>
          <w:numId w:val="20"/>
        </w:numPr>
        <w:tabs>
          <w:tab w:val="left" w:leader="underscore" w:pos="4536"/>
        </w:tabs>
        <w:jc w:val="left"/>
        <w:rPr>
          <w:szCs w:val="24"/>
        </w:rPr>
      </w:pPr>
      <w:r w:rsidRPr="001040CF">
        <w:rPr>
          <w:szCs w:val="24"/>
        </w:rPr>
        <w:t>Актуальні проблеми синтезу, структури та реакційної здатності органічних та елементоорганічних сполук.</w:t>
      </w:r>
    </w:p>
    <w:p w:rsidR="000D2F60" w:rsidRPr="001040CF" w:rsidRDefault="000D2F60" w:rsidP="000D2F60">
      <w:pPr>
        <w:pStyle w:val="a3"/>
        <w:numPr>
          <w:ilvl w:val="0"/>
          <w:numId w:val="20"/>
        </w:numPr>
        <w:tabs>
          <w:tab w:val="left" w:leader="underscore" w:pos="4536"/>
        </w:tabs>
        <w:jc w:val="left"/>
        <w:rPr>
          <w:szCs w:val="24"/>
        </w:rPr>
      </w:pPr>
      <w:proofErr w:type="spellStart"/>
      <w:r w:rsidRPr="001040CF">
        <w:rPr>
          <w:szCs w:val="24"/>
        </w:rPr>
        <w:t>Електроосадження</w:t>
      </w:r>
      <w:proofErr w:type="spellEnd"/>
      <w:r w:rsidRPr="001040CF">
        <w:rPr>
          <w:szCs w:val="24"/>
        </w:rPr>
        <w:t xml:space="preserve"> металічних і полімерних покриттів. Захист від корозійного руйнування. Лакофарбові та захисні покриття.</w:t>
      </w:r>
    </w:p>
    <w:p w:rsidR="00A561A8" w:rsidRDefault="00A561A8" w:rsidP="00C44775">
      <w:pPr>
        <w:pStyle w:val="a3"/>
        <w:tabs>
          <w:tab w:val="left" w:leader="underscore" w:pos="4536"/>
        </w:tabs>
        <w:ind w:firstLine="142"/>
        <w:jc w:val="center"/>
        <w:rPr>
          <w:b/>
          <w:bCs/>
          <w:sz w:val="18"/>
        </w:rPr>
      </w:pPr>
    </w:p>
    <w:p w:rsidR="00C44775" w:rsidRPr="00467B9B" w:rsidRDefault="00C44775" w:rsidP="00C44775">
      <w:pPr>
        <w:pStyle w:val="a3"/>
        <w:tabs>
          <w:tab w:val="left" w:leader="underscore" w:pos="4536"/>
        </w:tabs>
        <w:ind w:firstLine="142"/>
        <w:jc w:val="center"/>
        <w:rPr>
          <w:b/>
          <w:bCs/>
          <w:szCs w:val="24"/>
        </w:rPr>
      </w:pPr>
      <w:r w:rsidRPr="00467B9B">
        <w:rPr>
          <w:b/>
          <w:bCs/>
          <w:szCs w:val="24"/>
        </w:rPr>
        <w:lastRenderedPageBreak/>
        <w:t>ОПЛАТА УЧАСТІ У КОНФЕРЕНЦІЇ</w:t>
      </w:r>
    </w:p>
    <w:p w:rsidR="00C44775" w:rsidRDefault="00BC148E" w:rsidP="00C44775">
      <w:pPr>
        <w:ind w:firstLine="142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Після отримання тез оргкомітет надсилає авторам реквізити для оплати </w:t>
      </w:r>
      <w:proofErr w:type="spellStart"/>
      <w:r>
        <w:rPr>
          <w:szCs w:val="24"/>
          <w:lang w:val="uk-UA"/>
        </w:rPr>
        <w:t>оргвнеску</w:t>
      </w:r>
      <w:proofErr w:type="spellEnd"/>
      <w:r w:rsidRPr="00BC148E">
        <w:rPr>
          <w:szCs w:val="24"/>
          <w:lang w:val="uk-UA"/>
        </w:rPr>
        <w:t xml:space="preserve"> </w:t>
      </w:r>
      <w:r>
        <w:rPr>
          <w:szCs w:val="24"/>
          <w:lang w:val="uk-UA"/>
        </w:rPr>
        <w:t>(</w:t>
      </w:r>
      <w:r w:rsidRPr="00467B9B">
        <w:rPr>
          <w:szCs w:val="24"/>
          <w:lang w:val="uk-UA"/>
        </w:rPr>
        <w:t>поповнення карткового рахунку</w:t>
      </w:r>
      <w:r>
        <w:rPr>
          <w:szCs w:val="24"/>
          <w:lang w:val="uk-UA"/>
        </w:rPr>
        <w:t>).</w:t>
      </w:r>
      <w:r w:rsidRPr="00467B9B">
        <w:rPr>
          <w:szCs w:val="24"/>
          <w:lang w:val="uk-UA"/>
        </w:rPr>
        <w:t xml:space="preserve"> </w:t>
      </w:r>
      <w:proofErr w:type="spellStart"/>
      <w:r w:rsidR="00C44775" w:rsidRPr="00467B9B">
        <w:rPr>
          <w:szCs w:val="24"/>
          <w:lang w:val="uk-UA"/>
        </w:rPr>
        <w:t>Оргвнесок</w:t>
      </w:r>
      <w:proofErr w:type="spellEnd"/>
      <w:r w:rsidR="00C44775" w:rsidRPr="00467B9B">
        <w:rPr>
          <w:szCs w:val="24"/>
          <w:lang w:val="uk-UA"/>
        </w:rPr>
        <w:t xml:space="preserve"> </w:t>
      </w:r>
      <w:r>
        <w:rPr>
          <w:szCs w:val="24"/>
          <w:lang w:val="uk-UA"/>
        </w:rPr>
        <w:t>становить за одну доповідь</w:t>
      </w:r>
      <w:r w:rsidRPr="00BC148E">
        <w:rPr>
          <w:b/>
          <w:szCs w:val="24"/>
          <w:lang w:val="uk-UA"/>
        </w:rPr>
        <w:t xml:space="preserve"> </w:t>
      </w:r>
      <w:r w:rsidR="003151C1">
        <w:rPr>
          <w:b/>
          <w:szCs w:val="24"/>
          <w:lang w:val="uk-UA"/>
        </w:rPr>
        <w:t>5</w:t>
      </w:r>
      <w:r w:rsidRPr="00BC148E">
        <w:rPr>
          <w:b/>
          <w:szCs w:val="24"/>
          <w:lang w:val="uk-UA"/>
        </w:rPr>
        <w:t>0</w:t>
      </w:r>
      <w:r>
        <w:rPr>
          <w:szCs w:val="24"/>
          <w:lang w:val="uk-UA"/>
        </w:rPr>
        <w:t xml:space="preserve"> і</w:t>
      </w:r>
      <w:r w:rsidR="00C44775" w:rsidRPr="00467B9B">
        <w:rPr>
          <w:szCs w:val="24"/>
          <w:lang w:val="uk-UA"/>
        </w:rPr>
        <w:t xml:space="preserve"> </w:t>
      </w:r>
      <w:r w:rsidR="00C44775" w:rsidRPr="00467B9B">
        <w:rPr>
          <w:b/>
          <w:szCs w:val="24"/>
          <w:lang w:val="uk-UA"/>
        </w:rPr>
        <w:t>1</w:t>
      </w:r>
      <w:r w:rsidR="00465A41">
        <w:rPr>
          <w:b/>
          <w:szCs w:val="24"/>
          <w:lang w:val="uk-UA"/>
        </w:rPr>
        <w:t>5</w:t>
      </w:r>
      <w:r w:rsidR="00C44775" w:rsidRPr="00467B9B">
        <w:rPr>
          <w:b/>
          <w:szCs w:val="24"/>
          <w:lang w:val="uk-UA"/>
        </w:rPr>
        <w:t>0 грн.</w:t>
      </w:r>
      <w:r w:rsidRPr="00BC148E">
        <w:rPr>
          <w:szCs w:val="24"/>
          <w:lang w:val="uk-UA"/>
        </w:rPr>
        <w:t xml:space="preserve"> </w:t>
      </w:r>
      <w:r>
        <w:rPr>
          <w:szCs w:val="24"/>
          <w:lang w:val="uk-UA"/>
        </w:rPr>
        <w:t xml:space="preserve">за </w:t>
      </w:r>
      <w:r w:rsidR="003151C1">
        <w:rPr>
          <w:szCs w:val="24"/>
          <w:lang w:val="uk-UA"/>
        </w:rPr>
        <w:t xml:space="preserve">відповідно </w:t>
      </w:r>
      <w:r>
        <w:rPr>
          <w:szCs w:val="24"/>
          <w:lang w:val="uk-UA"/>
        </w:rPr>
        <w:t>електронний (</w:t>
      </w:r>
      <w:proofErr w:type="spellStart"/>
      <w:r>
        <w:rPr>
          <w:szCs w:val="24"/>
          <w:lang w:val="en-US"/>
        </w:rPr>
        <w:t>pdf</w:t>
      </w:r>
      <w:proofErr w:type="spellEnd"/>
      <w:r>
        <w:rPr>
          <w:szCs w:val="24"/>
          <w:lang w:val="uk-UA"/>
        </w:rPr>
        <w:t>)</w:t>
      </w:r>
      <w:r w:rsidRPr="00BC148E">
        <w:rPr>
          <w:szCs w:val="24"/>
          <w:lang w:val="ru-RU"/>
        </w:rPr>
        <w:t xml:space="preserve"> </w:t>
      </w:r>
      <w:r>
        <w:rPr>
          <w:szCs w:val="24"/>
          <w:lang w:val="uk-UA"/>
        </w:rPr>
        <w:t xml:space="preserve">та друкований екземпляр </w:t>
      </w:r>
      <w:r w:rsidR="003151C1">
        <w:rPr>
          <w:szCs w:val="24"/>
          <w:lang w:val="uk-UA"/>
        </w:rPr>
        <w:t xml:space="preserve">сертифіката і </w:t>
      </w:r>
      <w:r>
        <w:rPr>
          <w:szCs w:val="24"/>
          <w:lang w:val="uk-UA"/>
        </w:rPr>
        <w:t>збірника тез.</w:t>
      </w:r>
    </w:p>
    <w:p w:rsidR="00C44775" w:rsidRDefault="006D567A" w:rsidP="00C44775">
      <w:pPr>
        <w:ind w:firstLine="142"/>
        <w:jc w:val="both"/>
        <w:rPr>
          <w:szCs w:val="24"/>
          <w:lang w:val="uk-UA"/>
        </w:rPr>
      </w:pPr>
      <w:proofErr w:type="spellStart"/>
      <w:r w:rsidRPr="006D567A">
        <w:rPr>
          <w:szCs w:val="24"/>
          <w:lang w:val="uk-UA"/>
        </w:rPr>
        <w:t>О</w:t>
      </w:r>
      <w:r w:rsidR="00C44775" w:rsidRPr="006D567A">
        <w:rPr>
          <w:szCs w:val="24"/>
          <w:lang w:val="uk-UA"/>
        </w:rPr>
        <w:t>ргвнесок</w:t>
      </w:r>
      <w:proofErr w:type="spellEnd"/>
      <w:r w:rsidR="00C44775" w:rsidRPr="006D567A">
        <w:rPr>
          <w:szCs w:val="24"/>
          <w:lang w:val="uk-UA"/>
        </w:rPr>
        <w:t xml:space="preserve"> включає оплату </w:t>
      </w:r>
      <w:r w:rsidR="008408A1">
        <w:rPr>
          <w:szCs w:val="24"/>
          <w:lang w:val="en-US"/>
        </w:rPr>
        <w:t>ISBN</w:t>
      </w:r>
      <w:r w:rsidR="008408A1" w:rsidRPr="008408A1">
        <w:rPr>
          <w:szCs w:val="24"/>
          <w:lang w:val="ru-RU"/>
        </w:rPr>
        <w:t>-</w:t>
      </w:r>
      <w:r w:rsidR="008408A1">
        <w:rPr>
          <w:szCs w:val="24"/>
          <w:lang w:val="uk-UA"/>
        </w:rPr>
        <w:t xml:space="preserve">номера, </w:t>
      </w:r>
      <w:r w:rsidR="003151C1">
        <w:rPr>
          <w:szCs w:val="24"/>
          <w:lang w:val="uk-UA"/>
        </w:rPr>
        <w:t xml:space="preserve">сертифіката учасника і </w:t>
      </w:r>
      <w:r w:rsidR="001B04E0" w:rsidRPr="006D567A">
        <w:rPr>
          <w:szCs w:val="24"/>
          <w:lang w:val="uk-UA"/>
        </w:rPr>
        <w:t>одного примірника</w:t>
      </w:r>
      <w:r w:rsidR="00C44775" w:rsidRPr="006D567A">
        <w:rPr>
          <w:szCs w:val="24"/>
          <w:lang w:val="uk-UA"/>
        </w:rPr>
        <w:t xml:space="preserve"> тез конференції</w:t>
      </w:r>
      <w:r w:rsidR="00891E8D" w:rsidRPr="006D567A">
        <w:rPr>
          <w:szCs w:val="24"/>
          <w:lang w:val="uk-UA"/>
        </w:rPr>
        <w:t xml:space="preserve"> і</w:t>
      </w:r>
      <w:r w:rsidR="001B04E0" w:rsidRPr="006D567A">
        <w:rPr>
          <w:szCs w:val="24"/>
          <w:lang w:val="uk-UA"/>
        </w:rPr>
        <w:t xml:space="preserve"> </w:t>
      </w:r>
      <w:r w:rsidR="003151C1">
        <w:rPr>
          <w:szCs w:val="24"/>
          <w:lang w:val="uk-UA"/>
        </w:rPr>
        <w:t xml:space="preserve">поштову </w:t>
      </w:r>
      <w:r w:rsidR="001B04E0" w:rsidRPr="006D567A">
        <w:rPr>
          <w:szCs w:val="24"/>
          <w:lang w:val="uk-UA"/>
        </w:rPr>
        <w:t>розсилку</w:t>
      </w:r>
      <w:r w:rsidR="00C44775" w:rsidRPr="006D567A">
        <w:rPr>
          <w:szCs w:val="24"/>
          <w:lang w:val="uk-UA"/>
        </w:rPr>
        <w:t>.</w:t>
      </w:r>
    </w:p>
    <w:p w:rsidR="00C03545" w:rsidRPr="00467B9B" w:rsidRDefault="00C03545" w:rsidP="00C44775">
      <w:pPr>
        <w:ind w:firstLine="142"/>
        <w:jc w:val="both"/>
        <w:rPr>
          <w:szCs w:val="24"/>
          <w:lang w:val="uk-UA"/>
        </w:rPr>
      </w:pPr>
      <w:r w:rsidRPr="00C03545">
        <w:rPr>
          <w:b/>
          <w:szCs w:val="24"/>
          <w:lang w:val="uk-UA"/>
        </w:rPr>
        <w:t xml:space="preserve">Копію чека </w:t>
      </w:r>
      <w:r w:rsidR="008408A1">
        <w:rPr>
          <w:b/>
          <w:szCs w:val="24"/>
          <w:lang w:val="uk-UA"/>
        </w:rPr>
        <w:t xml:space="preserve">обов’язково </w:t>
      </w:r>
      <w:r w:rsidRPr="00C03545">
        <w:rPr>
          <w:b/>
          <w:szCs w:val="24"/>
          <w:lang w:val="uk-UA"/>
        </w:rPr>
        <w:t xml:space="preserve">надсилати на </w:t>
      </w:r>
      <w:r w:rsidR="008408A1">
        <w:rPr>
          <w:b/>
          <w:szCs w:val="24"/>
          <w:lang w:val="uk-UA"/>
        </w:rPr>
        <w:br/>
      </w:r>
      <w:r w:rsidRPr="00C03545">
        <w:rPr>
          <w:b/>
          <w:i/>
          <w:szCs w:val="24"/>
          <w:lang w:val="uk-UA"/>
        </w:rPr>
        <w:t>e-</w:t>
      </w:r>
      <w:proofErr w:type="spellStart"/>
      <w:r w:rsidRPr="00C03545">
        <w:rPr>
          <w:b/>
          <w:i/>
          <w:szCs w:val="24"/>
          <w:lang w:val="uk-UA"/>
        </w:rPr>
        <w:t>mail</w:t>
      </w:r>
      <w:proofErr w:type="spellEnd"/>
      <w:r w:rsidRPr="00C03545">
        <w:rPr>
          <w:b/>
          <w:i/>
          <w:szCs w:val="24"/>
          <w:lang w:val="uk-UA"/>
        </w:rPr>
        <w:t>:</w:t>
      </w:r>
      <w:r w:rsidRPr="00467B9B">
        <w:rPr>
          <w:i/>
          <w:szCs w:val="24"/>
          <w:lang w:val="uk-UA"/>
        </w:rPr>
        <w:t xml:space="preserve"> </w:t>
      </w:r>
      <w:hyperlink r:id="rId5" w:history="1">
        <w:r w:rsidRPr="000E343B">
          <w:rPr>
            <w:rStyle w:val="a4"/>
            <w:b/>
            <w:szCs w:val="24"/>
            <w:lang w:val="uk-UA"/>
          </w:rPr>
          <w:t>chem.dsau@gmail.com</w:t>
        </w:r>
      </w:hyperlink>
    </w:p>
    <w:p w:rsidR="00467B9B" w:rsidRPr="00A42B69" w:rsidRDefault="00467B9B" w:rsidP="0076696C">
      <w:pPr>
        <w:ind w:left="426"/>
        <w:jc w:val="both"/>
        <w:rPr>
          <w:b/>
          <w:sz w:val="20"/>
          <w:lang w:val="uk-UA"/>
        </w:rPr>
      </w:pPr>
    </w:p>
    <w:p w:rsidR="00E50650" w:rsidRPr="00A42B69" w:rsidRDefault="00E50650" w:rsidP="001A3C75">
      <w:pPr>
        <w:pStyle w:val="7"/>
        <w:spacing w:line="360" w:lineRule="auto"/>
        <w:jc w:val="center"/>
        <w:rPr>
          <w:szCs w:val="24"/>
        </w:rPr>
      </w:pPr>
      <w:r w:rsidRPr="00A42B69">
        <w:rPr>
          <w:szCs w:val="24"/>
        </w:rPr>
        <w:t>АДРЕС</w:t>
      </w:r>
      <w:r w:rsidR="00F54B47" w:rsidRPr="00A42B69">
        <w:rPr>
          <w:szCs w:val="24"/>
        </w:rPr>
        <w:t>А</w:t>
      </w:r>
      <w:r w:rsidRPr="00A42B69">
        <w:rPr>
          <w:szCs w:val="24"/>
        </w:rPr>
        <w:t xml:space="preserve"> ДЛЯ </w:t>
      </w:r>
      <w:r w:rsidR="00F54B47" w:rsidRPr="00A42B69">
        <w:rPr>
          <w:szCs w:val="24"/>
        </w:rPr>
        <w:t>ЛИСТУВАННЯ</w:t>
      </w:r>
    </w:p>
    <w:p w:rsidR="00E50650" w:rsidRPr="008D3D6F" w:rsidRDefault="00E50650" w:rsidP="00E50650">
      <w:pPr>
        <w:jc w:val="both"/>
        <w:rPr>
          <w:i/>
          <w:szCs w:val="24"/>
          <w:lang w:val="uk-UA"/>
        </w:rPr>
      </w:pPr>
      <w:r w:rsidRPr="008D3D6F">
        <w:rPr>
          <w:i/>
          <w:szCs w:val="24"/>
          <w:lang w:val="uk-UA"/>
        </w:rPr>
        <w:t xml:space="preserve">Оргкомітет </w:t>
      </w:r>
      <w:r w:rsidR="00467B9B">
        <w:rPr>
          <w:i/>
          <w:szCs w:val="24"/>
          <w:lang w:val="uk-UA"/>
        </w:rPr>
        <w:t>конференції:</w:t>
      </w:r>
      <w:r w:rsidRPr="008D3D6F">
        <w:rPr>
          <w:i/>
          <w:szCs w:val="24"/>
          <w:lang w:val="uk-UA"/>
        </w:rPr>
        <w:t xml:space="preserve"> </w:t>
      </w:r>
    </w:p>
    <w:p w:rsidR="008D3D6F" w:rsidRPr="008408A1" w:rsidRDefault="008D3D6F" w:rsidP="00E50650">
      <w:pPr>
        <w:jc w:val="both"/>
        <w:rPr>
          <w:i/>
          <w:sz w:val="16"/>
          <w:szCs w:val="16"/>
          <w:lang w:val="uk-UA"/>
        </w:rPr>
      </w:pPr>
    </w:p>
    <w:p w:rsidR="00A67723" w:rsidRPr="008D3D6F" w:rsidRDefault="00A67723" w:rsidP="00E50650">
      <w:pPr>
        <w:jc w:val="both"/>
        <w:rPr>
          <w:i/>
          <w:szCs w:val="24"/>
          <w:lang w:val="uk-UA"/>
        </w:rPr>
      </w:pPr>
      <w:r w:rsidRPr="008D3D6F">
        <w:rPr>
          <w:i/>
          <w:szCs w:val="24"/>
          <w:lang w:val="uk-UA"/>
        </w:rPr>
        <w:t xml:space="preserve">Кафедра </w:t>
      </w:r>
      <w:r w:rsidR="00467B9B">
        <w:rPr>
          <w:i/>
          <w:szCs w:val="24"/>
          <w:lang w:val="uk-UA"/>
        </w:rPr>
        <w:t>хімії</w:t>
      </w:r>
    </w:p>
    <w:p w:rsidR="00E50650" w:rsidRDefault="00467B9B" w:rsidP="000D2F60">
      <w:pPr>
        <w:ind w:right="-16"/>
        <w:rPr>
          <w:i/>
          <w:szCs w:val="24"/>
          <w:lang w:val="uk-UA"/>
        </w:rPr>
      </w:pPr>
      <w:r>
        <w:rPr>
          <w:i/>
          <w:szCs w:val="24"/>
          <w:lang w:val="uk-UA"/>
        </w:rPr>
        <w:t>Дніпровський</w:t>
      </w:r>
      <w:r w:rsidR="00C03E40" w:rsidRPr="008D3D6F">
        <w:rPr>
          <w:i/>
          <w:szCs w:val="24"/>
          <w:lang w:val="uk-UA"/>
        </w:rPr>
        <w:t xml:space="preserve"> </w:t>
      </w:r>
      <w:r>
        <w:rPr>
          <w:i/>
          <w:szCs w:val="24"/>
          <w:lang w:val="uk-UA"/>
        </w:rPr>
        <w:t>державний аграрно-економічний</w:t>
      </w:r>
      <w:r w:rsidR="00C03E40" w:rsidRPr="008D3D6F">
        <w:rPr>
          <w:i/>
          <w:szCs w:val="24"/>
          <w:lang w:val="uk-UA"/>
        </w:rPr>
        <w:t xml:space="preserve"> університет</w:t>
      </w:r>
      <w:r w:rsidR="009B210F" w:rsidRPr="008D3D6F">
        <w:rPr>
          <w:i/>
          <w:szCs w:val="24"/>
          <w:lang w:val="uk-UA"/>
        </w:rPr>
        <w:t xml:space="preserve"> </w:t>
      </w:r>
    </w:p>
    <w:p w:rsidR="00C03E40" w:rsidRPr="008D3D6F" w:rsidRDefault="00C03E40" w:rsidP="00E50650">
      <w:pPr>
        <w:jc w:val="both"/>
        <w:rPr>
          <w:i/>
          <w:szCs w:val="24"/>
          <w:lang w:val="uk-UA"/>
        </w:rPr>
      </w:pPr>
      <w:r w:rsidRPr="008D3D6F">
        <w:rPr>
          <w:i/>
          <w:szCs w:val="24"/>
          <w:lang w:val="uk-UA"/>
        </w:rPr>
        <w:t>4</w:t>
      </w:r>
      <w:r w:rsidR="00467B9B">
        <w:rPr>
          <w:i/>
          <w:szCs w:val="24"/>
          <w:lang w:val="uk-UA"/>
        </w:rPr>
        <w:t>9</w:t>
      </w:r>
      <w:r w:rsidR="001B04E0">
        <w:rPr>
          <w:i/>
          <w:szCs w:val="24"/>
          <w:lang w:val="uk-UA"/>
        </w:rPr>
        <w:t>600</w:t>
      </w:r>
      <w:r w:rsidRPr="008D3D6F">
        <w:rPr>
          <w:i/>
          <w:szCs w:val="24"/>
          <w:lang w:val="uk-UA"/>
        </w:rPr>
        <w:t xml:space="preserve"> </w:t>
      </w:r>
      <w:r w:rsidR="00E50650" w:rsidRPr="008D3D6F">
        <w:rPr>
          <w:i/>
          <w:szCs w:val="24"/>
          <w:lang w:val="uk-UA"/>
        </w:rPr>
        <w:t xml:space="preserve">вул. </w:t>
      </w:r>
      <w:r w:rsidR="00467B9B">
        <w:rPr>
          <w:i/>
          <w:szCs w:val="24"/>
          <w:lang w:val="uk-UA"/>
        </w:rPr>
        <w:t>С.Єфремова</w:t>
      </w:r>
      <w:r w:rsidR="00E50650" w:rsidRPr="008D3D6F">
        <w:rPr>
          <w:i/>
          <w:szCs w:val="24"/>
          <w:lang w:val="uk-UA"/>
        </w:rPr>
        <w:t xml:space="preserve">, </w:t>
      </w:r>
      <w:r w:rsidR="00467B9B">
        <w:rPr>
          <w:i/>
          <w:szCs w:val="24"/>
          <w:lang w:val="uk-UA"/>
        </w:rPr>
        <w:t>2</w:t>
      </w:r>
      <w:r w:rsidRPr="008D3D6F">
        <w:rPr>
          <w:i/>
          <w:szCs w:val="24"/>
          <w:lang w:val="uk-UA"/>
        </w:rPr>
        <w:t>5</w:t>
      </w:r>
      <w:r w:rsidR="00E50650" w:rsidRPr="008D3D6F">
        <w:rPr>
          <w:i/>
          <w:szCs w:val="24"/>
          <w:lang w:val="uk-UA"/>
        </w:rPr>
        <w:t xml:space="preserve">, </w:t>
      </w:r>
      <w:r w:rsidR="00467B9B">
        <w:rPr>
          <w:i/>
          <w:szCs w:val="24"/>
          <w:lang w:val="uk-UA"/>
        </w:rPr>
        <w:t>Дніпро</w:t>
      </w:r>
      <w:r w:rsidR="00E50650" w:rsidRPr="008D3D6F">
        <w:rPr>
          <w:i/>
          <w:szCs w:val="24"/>
          <w:lang w:val="uk-UA"/>
        </w:rPr>
        <w:t xml:space="preserve">, </w:t>
      </w:r>
      <w:r w:rsidR="00A67723" w:rsidRPr="008D3D6F">
        <w:rPr>
          <w:i/>
          <w:szCs w:val="24"/>
          <w:lang w:val="uk-UA"/>
        </w:rPr>
        <w:t>Україна</w:t>
      </w:r>
    </w:p>
    <w:p w:rsidR="00A67723" w:rsidRPr="008408A1" w:rsidRDefault="00A67723" w:rsidP="00E50650">
      <w:pPr>
        <w:jc w:val="both"/>
        <w:rPr>
          <w:i/>
          <w:sz w:val="16"/>
          <w:szCs w:val="16"/>
          <w:lang w:val="uk-UA"/>
        </w:rPr>
      </w:pPr>
    </w:p>
    <w:p w:rsidR="00C03E40" w:rsidRPr="008D3D6F" w:rsidRDefault="00467B9B" w:rsidP="00D954E8">
      <w:pPr>
        <w:rPr>
          <w:i/>
          <w:szCs w:val="24"/>
          <w:lang w:val="uk-UA"/>
        </w:rPr>
      </w:pPr>
      <w:r>
        <w:rPr>
          <w:i/>
          <w:szCs w:val="24"/>
          <w:lang w:val="uk-UA"/>
        </w:rPr>
        <w:t xml:space="preserve">Тел. </w:t>
      </w:r>
      <w:r w:rsidRPr="00465A41">
        <w:rPr>
          <w:i/>
          <w:szCs w:val="24"/>
          <w:lang w:val="uk-UA"/>
        </w:rPr>
        <w:t>06</w:t>
      </w:r>
      <w:r w:rsidR="00465A41" w:rsidRPr="00465A41">
        <w:rPr>
          <w:i/>
          <w:szCs w:val="24"/>
          <w:lang w:val="uk-UA"/>
        </w:rPr>
        <w:t>752361</w:t>
      </w:r>
      <w:r w:rsidRPr="00465A41">
        <w:rPr>
          <w:i/>
          <w:szCs w:val="24"/>
          <w:lang w:val="uk-UA"/>
        </w:rPr>
        <w:t>51</w:t>
      </w:r>
      <w:r w:rsidR="00465A41">
        <w:rPr>
          <w:szCs w:val="24"/>
          <w:lang w:val="uk-UA"/>
        </w:rPr>
        <w:t xml:space="preserve"> </w:t>
      </w:r>
      <w:r w:rsidR="00465A41" w:rsidRPr="00465A41">
        <w:rPr>
          <w:i/>
          <w:szCs w:val="24"/>
          <w:lang w:val="uk-UA"/>
        </w:rPr>
        <w:t>(Галина Олександрівна)</w:t>
      </w:r>
    </w:p>
    <w:p w:rsidR="00924200" w:rsidRPr="008408A1" w:rsidRDefault="00924200" w:rsidP="00E50650">
      <w:pPr>
        <w:jc w:val="both"/>
        <w:rPr>
          <w:i/>
          <w:sz w:val="16"/>
          <w:szCs w:val="16"/>
          <w:lang w:val="uk-UA"/>
        </w:rPr>
      </w:pPr>
    </w:p>
    <w:p w:rsidR="00E50650" w:rsidRDefault="0057213B" w:rsidP="00E50650">
      <w:pPr>
        <w:jc w:val="both"/>
        <w:rPr>
          <w:b/>
          <w:szCs w:val="24"/>
          <w:lang w:val="uk-UA"/>
        </w:rPr>
      </w:pPr>
      <w:r w:rsidRPr="00467B9B">
        <w:rPr>
          <w:i/>
          <w:szCs w:val="24"/>
          <w:lang w:val="uk-UA"/>
        </w:rPr>
        <w:t>e</w:t>
      </w:r>
      <w:r w:rsidR="00E50650" w:rsidRPr="00467B9B">
        <w:rPr>
          <w:i/>
          <w:szCs w:val="24"/>
          <w:lang w:val="uk-UA"/>
        </w:rPr>
        <w:t>-</w:t>
      </w:r>
      <w:proofErr w:type="spellStart"/>
      <w:r w:rsidR="00E50650" w:rsidRPr="00467B9B">
        <w:rPr>
          <w:i/>
          <w:szCs w:val="24"/>
          <w:lang w:val="uk-UA"/>
        </w:rPr>
        <w:t>mail</w:t>
      </w:r>
      <w:proofErr w:type="spellEnd"/>
      <w:r w:rsidR="00E50650" w:rsidRPr="00467B9B">
        <w:rPr>
          <w:i/>
          <w:szCs w:val="24"/>
          <w:lang w:val="uk-UA"/>
        </w:rPr>
        <w:t xml:space="preserve">: </w:t>
      </w:r>
      <w:hyperlink r:id="rId6" w:history="1">
        <w:r w:rsidR="00467B9B" w:rsidRPr="000E343B">
          <w:rPr>
            <w:rStyle w:val="a4"/>
            <w:b/>
            <w:szCs w:val="24"/>
            <w:lang w:val="uk-UA"/>
          </w:rPr>
          <w:t>chem.dsau@gmail.com</w:t>
        </w:r>
      </w:hyperlink>
    </w:p>
    <w:p w:rsidR="00761F11" w:rsidRPr="00467B9B" w:rsidRDefault="00761F11" w:rsidP="00E50650">
      <w:pPr>
        <w:jc w:val="both"/>
        <w:rPr>
          <w:i/>
          <w:szCs w:val="24"/>
          <w:lang w:val="uk-UA"/>
        </w:rPr>
      </w:pPr>
    </w:p>
    <w:p w:rsidR="00761F11" w:rsidRPr="007B3B90" w:rsidRDefault="007B3B90" w:rsidP="00761F11">
      <w:pPr>
        <w:jc w:val="center"/>
        <w:rPr>
          <w:b/>
          <w:szCs w:val="24"/>
          <w:lang w:val="uk-UA"/>
        </w:rPr>
      </w:pPr>
      <w:r>
        <w:rPr>
          <w:b/>
          <w:szCs w:val="24"/>
          <w:lang w:val="uk-UA"/>
        </w:rPr>
        <w:t>ДО УВАГИ УЧАСНИКІВ КОНФЕРЕНЦІЇ</w:t>
      </w:r>
      <w:r w:rsidR="00761F11" w:rsidRPr="007B3B90">
        <w:rPr>
          <w:b/>
          <w:szCs w:val="24"/>
          <w:lang w:val="uk-UA"/>
        </w:rPr>
        <w:t>!</w:t>
      </w:r>
    </w:p>
    <w:p w:rsidR="00761F11" w:rsidRPr="008408A1" w:rsidRDefault="00761F11" w:rsidP="00761F11">
      <w:pPr>
        <w:jc w:val="center"/>
        <w:rPr>
          <w:b/>
          <w:sz w:val="16"/>
          <w:szCs w:val="16"/>
          <w:lang w:val="uk-UA"/>
        </w:rPr>
      </w:pPr>
    </w:p>
    <w:p w:rsidR="00761F11" w:rsidRPr="00761F11" w:rsidRDefault="00761F11" w:rsidP="00761F11">
      <w:pPr>
        <w:ind w:firstLine="567"/>
        <w:jc w:val="both"/>
        <w:rPr>
          <w:sz w:val="20"/>
          <w:lang w:val="uk-UA"/>
        </w:rPr>
      </w:pPr>
      <w:r w:rsidRPr="00761F11">
        <w:rPr>
          <w:sz w:val="20"/>
          <w:lang w:val="uk-UA"/>
        </w:rPr>
        <w:t xml:space="preserve">Запрошуємо Вас до публікації наукових статей у </w:t>
      </w:r>
      <w:proofErr w:type="spellStart"/>
      <w:r w:rsidRPr="00761F11">
        <w:rPr>
          <w:sz w:val="20"/>
          <w:lang w:val="uk-UA"/>
        </w:rPr>
        <w:t>“Віснику</w:t>
      </w:r>
      <w:proofErr w:type="spellEnd"/>
      <w:r w:rsidRPr="00761F11">
        <w:rPr>
          <w:sz w:val="20"/>
          <w:lang w:val="uk-UA"/>
        </w:rPr>
        <w:t xml:space="preserve"> ДДАЕУ” – фаховому виданні (зі сільськогосподарських (агрономічні, зоотехнічні напрями досліджень), технічних, економічних, ветеринарних наук). Журнал розміщує електронні версії статей в системі </w:t>
      </w:r>
      <w:r>
        <w:rPr>
          <w:sz w:val="20"/>
          <w:lang w:val="en-US"/>
        </w:rPr>
        <w:t>OJS</w:t>
      </w:r>
      <w:r w:rsidRPr="00761F11">
        <w:rPr>
          <w:sz w:val="20"/>
          <w:lang w:val="uk-UA"/>
        </w:rPr>
        <w:t xml:space="preserve"> – </w:t>
      </w:r>
      <w:r>
        <w:rPr>
          <w:sz w:val="20"/>
          <w:lang w:val="en-US"/>
        </w:rPr>
        <w:t>Open</w:t>
      </w:r>
      <w:r w:rsidRPr="00761F11">
        <w:rPr>
          <w:sz w:val="20"/>
          <w:lang w:val="uk-UA"/>
        </w:rPr>
        <w:t xml:space="preserve"> </w:t>
      </w:r>
      <w:r>
        <w:rPr>
          <w:sz w:val="20"/>
          <w:lang w:val="en-US"/>
        </w:rPr>
        <w:t>Journal</w:t>
      </w:r>
      <w:r w:rsidRPr="00761F11">
        <w:rPr>
          <w:sz w:val="20"/>
          <w:lang w:val="uk-UA"/>
        </w:rPr>
        <w:t xml:space="preserve"> </w:t>
      </w:r>
      <w:r>
        <w:rPr>
          <w:sz w:val="20"/>
          <w:lang w:val="en-US"/>
        </w:rPr>
        <w:t>System</w:t>
      </w:r>
      <w:r w:rsidRPr="00761F11">
        <w:rPr>
          <w:sz w:val="20"/>
          <w:lang w:val="uk-UA"/>
        </w:rPr>
        <w:t xml:space="preserve">, що підтримує роздачу </w:t>
      </w:r>
      <w:r w:rsidRPr="00761F11">
        <w:rPr>
          <w:b/>
          <w:sz w:val="20"/>
          <w:lang w:val="uk-UA"/>
        </w:rPr>
        <w:t>посилань-цитат</w:t>
      </w:r>
      <w:r w:rsidRPr="00761F11">
        <w:rPr>
          <w:sz w:val="20"/>
          <w:lang w:val="uk-UA"/>
        </w:rPr>
        <w:t xml:space="preserve">, які зараховуються </w:t>
      </w:r>
      <w:r>
        <w:rPr>
          <w:b/>
          <w:sz w:val="20"/>
          <w:lang w:val="en-US"/>
        </w:rPr>
        <w:t>Google</w:t>
      </w:r>
      <w:r w:rsidRPr="00761F11">
        <w:rPr>
          <w:b/>
          <w:sz w:val="20"/>
          <w:lang w:val="uk-UA"/>
        </w:rPr>
        <w:t>-</w:t>
      </w:r>
      <w:r>
        <w:rPr>
          <w:b/>
          <w:sz w:val="20"/>
          <w:lang w:val="en-US"/>
        </w:rPr>
        <w:t>Scholar</w:t>
      </w:r>
      <w:r w:rsidRPr="00761F11">
        <w:rPr>
          <w:sz w:val="20"/>
          <w:lang w:val="uk-UA"/>
        </w:rPr>
        <w:t xml:space="preserve">. Нас цитують Міжнародні </w:t>
      </w:r>
      <w:proofErr w:type="spellStart"/>
      <w:r w:rsidRPr="00761F11">
        <w:rPr>
          <w:sz w:val="20"/>
          <w:lang w:val="uk-UA"/>
        </w:rPr>
        <w:t>наукометричні</w:t>
      </w:r>
      <w:proofErr w:type="spellEnd"/>
      <w:r w:rsidRPr="00761F11">
        <w:rPr>
          <w:sz w:val="20"/>
          <w:lang w:val="uk-UA"/>
        </w:rPr>
        <w:t xml:space="preserve"> бази даних РІНЦ (Росія) та </w:t>
      </w:r>
      <w:r>
        <w:rPr>
          <w:sz w:val="20"/>
          <w:lang w:val="en-US"/>
        </w:rPr>
        <w:t>AGRICOLA</w:t>
      </w:r>
      <w:r w:rsidRPr="00761F11">
        <w:rPr>
          <w:sz w:val="20"/>
          <w:lang w:val="uk-UA"/>
        </w:rPr>
        <w:t xml:space="preserve"> (США). </w:t>
      </w:r>
    </w:p>
    <w:p w:rsidR="00761F11" w:rsidRPr="00761F11" w:rsidRDefault="00761F11" w:rsidP="00761F11">
      <w:pPr>
        <w:ind w:firstLine="567"/>
        <w:rPr>
          <w:sz w:val="20"/>
          <w:lang w:val="ru-RU"/>
        </w:rPr>
      </w:pPr>
      <w:r>
        <w:rPr>
          <w:sz w:val="20"/>
        </w:rPr>
        <w:t>E</w:t>
      </w:r>
      <w:r w:rsidRPr="00761F11">
        <w:rPr>
          <w:sz w:val="20"/>
          <w:lang w:val="ru-RU"/>
        </w:rPr>
        <w:t>-</w:t>
      </w:r>
      <w:r>
        <w:rPr>
          <w:sz w:val="20"/>
        </w:rPr>
        <w:t>mail</w:t>
      </w:r>
      <w:r w:rsidRPr="00761F11">
        <w:rPr>
          <w:sz w:val="20"/>
          <w:lang w:val="ru-RU"/>
        </w:rPr>
        <w:t xml:space="preserve">: </w:t>
      </w:r>
      <w:proofErr w:type="spellStart"/>
      <w:r>
        <w:rPr>
          <w:sz w:val="20"/>
        </w:rPr>
        <w:t>redviddday</w:t>
      </w:r>
      <w:proofErr w:type="spellEnd"/>
      <w:r w:rsidRPr="00761F11">
        <w:rPr>
          <w:sz w:val="20"/>
          <w:lang w:val="ru-RU"/>
        </w:rPr>
        <w:t>@</w:t>
      </w:r>
      <w:proofErr w:type="spellStart"/>
      <w:r>
        <w:rPr>
          <w:sz w:val="20"/>
        </w:rPr>
        <w:t>i</w:t>
      </w:r>
      <w:proofErr w:type="spellEnd"/>
      <w:r w:rsidRPr="00761F11">
        <w:rPr>
          <w:sz w:val="20"/>
          <w:lang w:val="ru-RU"/>
        </w:rPr>
        <w:t>.</w:t>
      </w:r>
      <w:proofErr w:type="spellStart"/>
      <w:r>
        <w:rPr>
          <w:sz w:val="20"/>
        </w:rPr>
        <w:t>ua</w:t>
      </w:r>
      <w:proofErr w:type="spellEnd"/>
    </w:p>
    <w:p w:rsidR="00761F11" w:rsidRPr="00761F11" w:rsidRDefault="00761F11" w:rsidP="00761F11">
      <w:pPr>
        <w:ind w:firstLine="567"/>
        <w:rPr>
          <w:sz w:val="20"/>
          <w:lang w:val="ru-RU"/>
        </w:rPr>
      </w:pPr>
      <w:proofErr w:type="spellStart"/>
      <w:r w:rsidRPr="00761F11">
        <w:rPr>
          <w:sz w:val="20"/>
          <w:lang w:val="ru-RU"/>
        </w:rPr>
        <w:t>Контактні</w:t>
      </w:r>
      <w:proofErr w:type="spellEnd"/>
      <w:r w:rsidRPr="00761F11">
        <w:rPr>
          <w:sz w:val="20"/>
          <w:lang w:val="ru-RU"/>
        </w:rPr>
        <w:t xml:space="preserve"> </w:t>
      </w:r>
      <w:proofErr w:type="spellStart"/>
      <w:r w:rsidRPr="00761F11">
        <w:rPr>
          <w:sz w:val="20"/>
          <w:lang w:val="ru-RU"/>
        </w:rPr>
        <w:t>телефони</w:t>
      </w:r>
      <w:proofErr w:type="spellEnd"/>
      <w:r w:rsidRPr="00761F11">
        <w:rPr>
          <w:sz w:val="20"/>
          <w:lang w:val="ru-RU"/>
        </w:rPr>
        <w:t>: (056) 713-51-75;</w:t>
      </w:r>
    </w:p>
    <w:p w:rsidR="00761F11" w:rsidRPr="006D567A" w:rsidRDefault="00761F11" w:rsidP="00761F11">
      <w:pPr>
        <w:ind w:firstLine="2410"/>
        <w:rPr>
          <w:sz w:val="20"/>
          <w:lang w:val="ru-RU"/>
        </w:rPr>
      </w:pPr>
      <w:r w:rsidRPr="006D567A">
        <w:rPr>
          <w:sz w:val="20"/>
          <w:lang w:val="ru-RU"/>
        </w:rPr>
        <w:t>(097) 366-04-87.</w:t>
      </w:r>
    </w:p>
    <w:p w:rsidR="008B3CBD" w:rsidRDefault="000B775B" w:rsidP="00172452">
      <w:pPr>
        <w:pStyle w:val="21"/>
        <w:jc w:val="center"/>
        <w:rPr>
          <w:b/>
          <w:sz w:val="20"/>
          <w:lang w:val="uk-UA"/>
        </w:rPr>
      </w:pPr>
      <w:r w:rsidRPr="00A42B69">
        <w:rPr>
          <w:b/>
          <w:sz w:val="20"/>
          <w:lang w:val="uk-UA"/>
        </w:rPr>
        <w:lastRenderedPageBreak/>
        <w:t>МІНІСТЕРСТВО ОСВІТИ І НАУКИ</w:t>
      </w:r>
      <w:r w:rsidR="0076696C" w:rsidRPr="00A42B69">
        <w:rPr>
          <w:b/>
          <w:sz w:val="20"/>
          <w:lang w:val="uk-UA"/>
        </w:rPr>
        <w:t xml:space="preserve"> УКРАЇНИ</w:t>
      </w:r>
    </w:p>
    <w:p w:rsidR="00C342DD" w:rsidRPr="00A42B69" w:rsidRDefault="00C342DD" w:rsidP="00172452">
      <w:pPr>
        <w:pStyle w:val="21"/>
        <w:jc w:val="center"/>
        <w:rPr>
          <w:b/>
          <w:sz w:val="20"/>
          <w:lang w:val="uk-UA"/>
        </w:rPr>
      </w:pPr>
      <w:r>
        <w:rPr>
          <w:b/>
          <w:sz w:val="16"/>
          <w:szCs w:val="16"/>
          <w:lang w:val="uk-UA"/>
        </w:rPr>
        <w:t xml:space="preserve">   </w:t>
      </w:r>
      <w:r w:rsidR="00ED010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ртинки по запросу дну гончара" style="width:64pt;height:61pt">
            <v:imagedata r:id="rId7" r:href="rId8"/>
          </v:shape>
        </w:pict>
      </w:r>
      <w:r>
        <w:rPr>
          <w:lang w:val="uk-UA"/>
        </w:rPr>
        <w:t xml:space="preserve">  </w:t>
      </w:r>
      <w:r w:rsidR="00ED0100" w:rsidRPr="00ED0100">
        <w:rPr>
          <w:b/>
          <w:sz w:val="16"/>
          <w:szCs w:val="16"/>
          <w:lang w:val="uk-UA"/>
        </w:rPr>
        <w:pict>
          <v:shape id="_x0000_i1026" type="#_x0000_t75" style="width:54.5pt;height:62.5pt">
            <v:imagedata r:id="rId9" o:title="" croptop="5334f" cropbottom="5283f" cropleft="6389f" cropright="6389f"/>
          </v:shape>
        </w:pict>
      </w:r>
      <w:r>
        <w:rPr>
          <w:b/>
          <w:sz w:val="16"/>
          <w:szCs w:val="16"/>
          <w:lang w:val="uk-UA"/>
        </w:rPr>
        <w:t xml:space="preserve"> </w:t>
      </w:r>
      <w:r>
        <w:rPr>
          <w:lang w:val="uk-UA"/>
        </w:rPr>
        <w:t xml:space="preserve"> </w:t>
      </w:r>
      <w:r w:rsidR="00ED0100">
        <w:pict>
          <v:shape id="_x0000_i1027" type="#_x0000_t75" alt="Картинки по запросу удхту" style="width:66pt;height:65pt">
            <v:imagedata r:id="rId10" r:href="rId11"/>
          </v:shape>
        </w:pict>
      </w:r>
    </w:p>
    <w:p w:rsidR="00A66508" w:rsidRDefault="00A561A8" w:rsidP="00172452">
      <w:pPr>
        <w:pStyle w:val="21"/>
        <w:jc w:val="center"/>
        <w:rPr>
          <w:b/>
          <w:sz w:val="20"/>
          <w:lang w:val="uk-UA"/>
        </w:rPr>
      </w:pPr>
      <w:r>
        <w:rPr>
          <w:b/>
          <w:sz w:val="20"/>
          <w:lang w:val="uk-UA"/>
        </w:rPr>
        <w:t>ДНІПРОВСЬКИЙ ДЕРЖАВНИЙ АГРАРНО-ЕКОНОМІЧНИЙ</w:t>
      </w:r>
      <w:r w:rsidR="00A66508" w:rsidRPr="00A42B69">
        <w:rPr>
          <w:b/>
          <w:sz w:val="20"/>
          <w:lang w:val="uk-UA"/>
        </w:rPr>
        <w:t xml:space="preserve"> УНІВЕРСИТЕТ</w:t>
      </w:r>
    </w:p>
    <w:p w:rsidR="00172452" w:rsidRPr="00C342DD" w:rsidRDefault="00172452" w:rsidP="00172452">
      <w:pPr>
        <w:pStyle w:val="21"/>
        <w:jc w:val="center"/>
        <w:rPr>
          <w:b/>
          <w:sz w:val="16"/>
          <w:szCs w:val="16"/>
          <w:lang w:val="uk-UA"/>
        </w:rPr>
      </w:pPr>
    </w:p>
    <w:p w:rsidR="0076696C" w:rsidRDefault="00A561A8" w:rsidP="00172452">
      <w:pPr>
        <w:pStyle w:val="21"/>
        <w:jc w:val="center"/>
        <w:rPr>
          <w:b/>
          <w:sz w:val="20"/>
          <w:lang w:val="uk-UA"/>
        </w:rPr>
      </w:pPr>
      <w:r>
        <w:rPr>
          <w:b/>
          <w:sz w:val="20"/>
          <w:lang w:val="uk-UA"/>
        </w:rPr>
        <w:t>ДНІПРОВСЬКИЙ</w:t>
      </w:r>
      <w:r w:rsidR="00CE4F24" w:rsidRPr="00A42B69">
        <w:rPr>
          <w:b/>
          <w:sz w:val="20"/>
          <w:lang w:val="uk-UA"/>
        </w:rPr>
        <w:t xml:space="preserve"> НАЦІОНАЛЬНИЙ УНІВЕРСИТЕТ ІМЕНІ </w:t>
      </w:r>
      <w:r>
        <w:rPr>
          <w:b/>
          <w:sz w:val="20"/>
          <w:lang w:val="uk-UA"/>
        </w:rPr>
        <w:t>О</w:t>
      </w:r>
      <w:r w:rsidR="00CE4F24" w:rsidRPr="00A42B69">
        <w:rPr>
          <w:b/>
          <w:sz w:val="20"/>
          <w:lang w:val="uk-UA"/>
        </w:rPr>
        <w:t>ЛЕС</w:t>
      </w:r>
      <w:r>
        <w:rPr>
          <w:b/>
          <w:sz w:val="20"/>
          <w:lang w:val="uk-UA"/>
        </w:rPr>
        <w:t>Я</w:t>
      </w:r>
      <w:r w:rsidR="00CE4F24" w:rsidRPr="00A42B69">
        <w:rPr>
          <w:b/>
          <w:sz w:val="20"/>
          <w:lang w:val="uk-UA"/>
        </w:rPr>
        <w:t xml:space="preserve"> </w:t>
      </w:r>
      <w:r>
        <w:rPr>
          <w:b/>
          <w:sz w:val="20"/>
          <w:lang w:val="uk-UA"/>
        </w:rPr>
        <w:t>ГОНЧАРА</w:t>
      </w:r>
    </w:p>
    <w:p w:rsidR="00172452" w:rsidRPr="00C342DD" w:rsidRDefault="00172452" w:rsidP="00172452">
      <w:pPr>
        <w:pStyle w:val="21"/>
        <w:jc w:val="center"/>
        <w:rPr>
          <w:b/>
          <w:sz w:val="16"/>
          <w:szCs w:val="16"/>
          <w:lang w:val="uk-UA"/>
        </w:rPr>
      </w:pPr>
    </w:p>
    <w:p w:rsidR="00A42B69" w:rsidRDefault="00A561A8" w:rsidP="00172452">
      <w:pPr>
        <w:pStyle w:val="21"/>
        <w:jc w:val="center"/>
        <w:rPr>
          <w:b/>
          <w:sz w:val="20"/>
          <w:lang w:val="uk-UA"/>
        </w:rPr>
      </w:pPr>
      <w:r>
        <w:rPr>
          <w:b/>
          <w:sz w:val="20"/>
          <w:lang w:val="uk-UA"/>
        </w:rPr>
        <w:t>ДВНЗ «УКРАЇНСЬКИЙ ДЕРЖАВНИЙ ХІМІКО-ТЕХНОЛОГІЧНИЙ УНІВЕРСИТЕТ»</w:t>
      </w:r>
    </w:p>
    <w:p w:rsidR="00A66508" w:rsidRPr="00A42B69" w:rsidRDefault="00ED0100" w:rsidP="00A66508">
      <w:pPr>
        <w:pStyle w:val="21"/>
        <w:jc w:val="center"/>
        <w:rPr>
          <w:lang w:val="uk-UA"/>
        </w:rPr>
      </w:pPr>
      <w:r w:rsidRPr="00ED0100">
        <w:rPr>
          <w:lang w:val="uk-UA"/>
        </w:rPr>
        <w:pict>
          <v:shape id="_x0000_i1028" type="#_x0000_t75" style="width:181.5pt;height:207pt">
            <v:imagedata r:id="rId12" o:title="27895_800x600_p1230183-35757 (копия)" cropbottom="6655f" cropleft="3483f" cropright="5038f"/>
          </v:shape>
        </w:pict>
      </w:r>
    </w:p>
    <w:p w:rsidR="00D60995" w:rsidRDefault="00D60995" w:rsidP="00D60995">
      <w:pPr>
        <w:pStyle w:val="21"/>
        <w:rPr>
          <w:b/>
          <w:caps/>
          <w:sz w:val="20"/>
          <w:lang w:val="uk-UA"/>
        </w:rPr>
      </w:pPr>
    </w:p>
    <w:p w:rsidR="00A66508" w:rsidRDefault="00A561A8" w:rsidP="00A66508">
      <w:pPr>
        <w:pStyle w:val="21"/>
        <w:jc w:val="center"/>
        <w:rPr>
          <w:b/>
          <w:caps/>
          <w:sz w:val="20"/>
          <w:lang w:val="uk-UA"/>
        </w:rPr>
      </w:pPr>
      <w:r>
        <w:rPr>
          <w:b/>
          <w:caps/>
          <w:sz w:val="20"/>
          <w:lang w:val="uk-UA"/>
        </w:rPr>
        <w:t>І</w:t>
      </w:r>
      <w:r w:rsidR="001040CF">
        <w:rPr>
          <w:b/>
          <w:caps/>
          <w:sz w:val="20"/>
          <w:lang w:val="uk-UA"/>
        </w:rPr>
        <w:t>І</w:t>
      </w:r>
      <w:r w:rsidR="00465A41">
        <w:rPr>
          <w:b/>
          <w:caps/>
          <w:sz w:val="20"/>
          <w:lang w:val="uk-UA"/>
        </w:rPr>
        <w:t>І</w:t>
      </w:r>
      <w:r>
        <w:rPr>
          <w:b/>
          <w:caps/>
          <w:sz w:val="20"/>
          <w:lang w:val="uk-UA"/>
        </w:rPr>
        <w:t xml:space="preserve"> ВсеукраїнськА</w:t>
      </w:r>
      <w:r w:rsidRPr="00A561A8">
        <w:rPr>
          <w:b/>
          <w:caps/>
          <w:sz w:val="20"/>
          <w:lang w:val="uk-UA"/>
        </w:rPr>
        <w:t xml:space="preserve"> науков</w:t>
      </w:r>
      <w:r>
        <w:rPr>
          <w:b/>
          <w:caps/>
          <w:sz w:val="20"/>
          <w:lang w:val="uk-UA"/>
        </w:rPr>
        <w:t xml:space="preserve">А </w:t>
      </w:r>
      <w:r w:rsidRPr="00A561A8">
        <w:rPr>
          <w:b/>
          <w:caps/>
          <w:sz w:val="20"/>
          <w:lang w:val="uk-UA"/>
        </w:rPr>
        <w:t>конференці</w:t>
      </w:r>
      <w:r>
        <w:rPr>
          <w:b/>
          <w:caps/>
          <w:sz w:val="20"/>
          <w:lang w:val="uk-UA"/>
        </w:rPr>
        <w:t>Я</w:t>
      </w:r>
    </w:p>
    <w:p w:rsidR="00A561A8" w:rsidRPr="00C342DD" w:rsidRDefault="00A561A8" w:rsidP="00A66508">
      <w:pPr>
        <w:pStyle w:val="21"/>
        <w:jc w:val="center"/>
        <w:rPr>
          <w:caps/>
          <w:sz w:val="16"/>
          <w:szCs w:val="16"/>
          <w:lang w:val="uk-UA"/>
        </w:rPr>
      </w:pPr>
    </w:p>
    <w:p w:rsidR="00A66508" w:rsidRPr="001D1D77" w:rsidRDefault="00A66508" w:rsidP="00A561A8">
      <w:pPr>
        <w:jc w:val="center"/>
        <w:rPr>
          <w:sz w:val="28"/>
          <w:szCs w:val="28"/>
          <w:lang w:val="uk-UA"/>
        </w:rPr>
      </w:pPr>
      <w:r w:rsidRPr="001D1D77">
        <w:rPr>
          <w:b/>
          <w:sz w:val="28"/>
          <w:szCs w:val="28"/>
          <w:lang w:val="uk-UA"/>
        </w:rPr>
        <w:t>«</w:t>
      </w:r>
      <w:r w:rsidR="00A561A8" w:rsidRPr="001D1D77">
        <w:rPr>
          <w:b/>
          <w:sz w:val="28"/>
          <w:szCs w:val="28"/>
          <w:lang w:val="uk-UA"/>
        </w:rPr>
        <w:t>Теоретичні та експериментальні аспекти сучасної хімії та матеріалів</w:t>
      </w:r>
    </w:p>
    <w:p w:rsidR="001B04E0" w:rsidRPr="00465A41" w:rsidRDefault="00465A41" w:rsidP="001B04E0">
      <w:pPr>
        <w:pStyle w:val="21"/>
        <w:jc w:val="center"/>
        <w:rPr>
          <w:b/>
          <w:sz w:val="28"/>
          <w:szCs w:val="28"/>
          <w:lang w:val="uk-UA"/>
        </w:rPr>
      </w:pPr>
      <w:r w:rsidRPr="00465A41">
        <w:rPr>
          <w:b/>
          <w:sz w:val="28"/>
          <w:szCs w:val="28"/>
          <w:lang w:val="uk-UA"/>
        </w:rPr>
        <w:t>ТАСХ-201</w:t>
      </w:r>
      <w:r w:rsidR="008408A1">
        <w:rPr>
          <w:b/>
          <w:sz w:val="28"/>
          <w:szCs w:val="28"/>
          <w:lang w:val="uk-UA"/>
        </w:rPr>
        <w:t>9</w:t>
      </w:r>
      <w:r w:rsidR="000D2F60" w:rsidRPr="001D1D77">
        <w:rPr>
          <w:b/>
          <w:sz w:val="28"/>
          <w:szCs w:val="28"/>
          <w:lang w:val="uk-UA"/>
        </w:rPr>
        <w:t>»</w:t>
      </w:r>
    </w:p>
    <w:p w:rsidR="00465A41" w:rsidRDefault="00465A41" w:rsidP="001B04E0">
      <w:pPr>
        <w:pStyle w:val="21"/>
        <w:jc w:val="center"/>
        <w:rPr>
          <w:b/>
          <w:sz w:val="20"/>
          <w:lang w:val="uk-UA"/>
        </w:rPr>
      </w:pPr>
    </w:p>
    <w:p w:rsidR="001B04E0" w:rsidRPr="003608E5" w:rsidRDefault="001B04E0" w:rsidP="001B04E0">
      <w:pPr>
        <w:pStyle w:val="21"/>
        <w:jc w:val="center"/>
        <w:rPr>
          <w:b/>
          <w:szCs w:val="24"/>
          <w:lang w:val="uk-UA"/>
        </w:rPr>
      </w:pPr>
      <w:r w:rsidRPr="003608E5">
        <w:rPr>
          <w:b/>
          <w:szCs w:val="24"/>
          <w:lang w:val="uk-UA"/>
        </w:rPr>
        <w:t>10 квітня 201</w:t>
      </w:r>
      <w:r w:rsidR="008408A1" w:rsidRPr="003608E5">
        <w:rPr>
          <w:b/>
          <w:szCs w:val="24"/>
          <w:lang w:val="uk-UA"/>
        </w:rPr>
        <w:t>9</w:t>
      </w:r>
      <w:r w:rsidR="00C03545" w:rsidRPr="003608E5">
        <w:rPr>
          <w:b/>
          <w:szCs w:val="24"/>
          <w:lang w:val="uk-UA"/>
        </w:rPr>
        <w:t xml:space="preserve"> </w:t>
      </w:r>
      <w:r w:rsidRPr="003608E5">
        <w:rPr>
          <w:b/>
          <w:szCs w:val="24"/>
          <w:lang w:val="uk-UA"/>
        </w:rPr>
        <w:t>року</w:t>
      </w:r>
    </w:p>
    <w:p w:rsidR="0088331B" w:rsidRPr="00C342DD" w:rsidRDefault="0088331B" w:rsidP="001A566C">
      <w:pPr>
        <w:pStyle w:val="21"/>
        <w:jc w:val="center"/>
        <w:rPr>
          <w:b/>
          <w:sz w:val="16"/>
          <w:szCs w:val="16"/>
          <w:lang w:val="uk-UA"/>
        </w:rPr>
      </w:pPr>
    </w:p>
    <w:p w:rsidR="001A566C" w:rsidRPr="00A42B69" w:rsidRDefault="001B04E0" w:rsidP="001A566C">
      <w:pPr>
        <w:pStyle w:val="21"/>
        <w:jc w:val="center"/>
        <w:rPr>
          <w:b/>
          <w:sz w:val="20"/>
          <w:lang w:val="uk-UA"/>
        </w:rPr>
      </w:pPr>
      <w:r>
        <w:rPr>
          <w:b/>
          <w:sz w:val="20"/>
          <w:lang w:val="uk-UA"/>
        </w:rPr>
        <w:t xml:space="preserve">м. </w:t>
      </w:r>
      <w:r w:rsidR="00A561A8">
        <w:rPr>
          <w:b/>
          <w:sz w:val="20"/>
          <w:lang w:val="uk-UA"/>
        </w:rPr>
        <w:t>ДНІПРО</w:t>
      </w:r>
      <w:r w:rsidR="001A566C" w:rsidRPr="00A42B69">
        <w:rPr>
          <w:b/>
          <w:sz w:val="20"/>
          <w:lang w:val="uk-UA"/>
        </w:rPr>
        <w:t>, УКРАЇНА</w:t>
      </w:r>
    </w:p>
    <w:p w:rsidR="001F3C95" w:rsidRPr="00A42B69" w:rsidRDefault="008A1838" w:rsidP="008A1838">
      <w:pPr>
        <w:pStyle w:val="21"/>
        <w:jc w:val="right"/>
        <w:rPr>
          <w:b/>
          <w:sz w:val="20"/>
          <w:lang w:val="uk-UA"/>
        </w:rPr>
      </w:pPr>
      <w:r w:rsidRPr="00A42B69">
        <w:rPr>
          <w:b/>
          <w:sz w:val="20"/>
          <w:lang w:val="uk-UA"/>
        </w:rPr>
        <w:br w:type="page"/>
      </w:r>
      <w:r w:rsidR="001F3C95" w:rsidRPr="00A42B69">
        <w:rPr>
          <w:b/>
          <w:sz w:val="20"/>
          <w:lang w:val="uk-UA"/>
        </w:rPr>
        <w:lastRenderedPageBreak/>
        <w:t>Додаток 1</w:t>
      </w:r>
    </w:p>
    <w:p w:rsidR="001B04E0" w:rsidRDefault="001F3C95" w:rsidP="001F3C95">
      <w:pPr>
        <w:jc w:val="center"/>
        <w:rPr>
          <w:b/>
          <w:sz w:val="20"/>
          <w:lang w:val="uk-UA"/>
        </w:rPr>
      </w:pPr>
      <w:r w:rsidRPr="00A42B69">
        <w:rPr>
          <w:b/>
          <w:sz w:val="20"/>
          <w:lang w:val="uk-UA"/>
        </w:rPr>
        <w:t>РЕЄСТРАЦІЙНА КАРТКА</w:t>
      </w:r>
    </w:p>
    <w:p w:rsidR="001F3C95" w:rsidRPr="00A42B69" w:rsidRDefault="001F3C95" w:rsidP="001F3C95">
      <w:pPr>
        <w:jc w:val="center"/>
        <w:rPr>
          <w:b/>
          <w:sz w:val="20"/>
          <w:lang w:val="uk-UA"/>
        </w:rPr>
      </w:pPr>
      <w:r w:rsidRPr="00A42B69">
        <w:rPr>
          <w:b/>
          <w:sz w:val="20"/>
          <w:lang w:val="uk-UA"/>
        </w:rPr>
        <w:t>учасника</w:t>
      </w:r>
    </w:p>
    <w:p w:rsidR="001F3C95" w:rsidRPr="00A42B69" w:rsidRDefault="000D2F60" w:rsidP="001F3C95">
      <w:pPr>
        <w:pStyle w:val="21"/>
        <w:jc w:val="center"/>
        <w:rPr>
          <w:sz w:val="20"/>
          <w:lang w:val="uk-UA"/>
        </w:rPr>
      </w:pPr>
      <w:r>
        <w:rPr>
          <w:sz w:val="20"/>
          <w:lang w:val="uk-UA"/>
        </w:rPr>
        <w:t>І</w:t>
      </w:r>
      <w:r w:rsidR="00467B9B">
        <w:rPr>
          <w:sz w:val="20"/>
          <w:lang w:val="uk-UA"/>
        </w:rPr>
        <w:t xml:space="preserve">І </w:t>
      </w:r>
      <w:r w:rsidR="00467B9B" w:rsidRPr="00A561A8">
        <w:rPr>
          <w:sz w:val="20"/>
          <w:lang w:val="uk-UA"/>
        </w:rPr>
        <w:t>Всеукраїнськ</w:t>
      </w:r>
      <w:r w:rsidR="00467B9B">
        <w:rPr>
          <w:sz w:val="20"/>
          <w:lang w:val="uk-UA"/>
        </w:rPr>
        <w:t>ої</w:t>
      </w:r>
      <w:r w:rsidR="00467B9B" w:rsidRPr="00A561A8">
        <w:rPr>
          <w:sz w:val="20"/>
          <w:lang w:val="uk-UA"/>
        </w:rPr>
        <w:t xml:space="preserve"> науков</w:t>
      </w:r>
      <w:r w:rsidR="00467B9B">
        <w:rPr>
          <w:sz w:val="20"/>
          <w:lang w:val="uk-UA"/>
        </w:rPr>
        <w:t>ої</w:t>
      </w:r>
      <w:r w:rsidR="00467B9B" w:rsidRPr="00A561A8">
        <w:rPr>
          <w:sz w:val="20"/>
          <w:lang w:val="uk-UA"/>
        </w:rPr>
        <w:t xml:space="preserve"> конференції</w:t>
      </w:r>
    </w:p>
    <w:p w:rsidR="001F3C95" w:rsidRDefault="00D954E8" w:rsidP="00467B9B">
      <w:pPr>
        <w:jc w:val="center"/>
        <w:rPr>
          <w:b/>
          <w:sz w:val="20"/>
          <w:lang w:val="uk-UA"/>
        </w:rPr>
      </w:pPr>
      <w:r w:rsidRPr="00A42B69">
        <w:rPr>
          <w:b/>
          <w:sz w:val="20"/>
          <w:lang w:val="uk-UA"/>
        </w:rPr>
        <w:t>«</w:t>
      </w:r>
      <w:r w:rsidR="00467B9B" w:rsidRPr="008373A4">
        <w:rPr>
          <w:b/>
          <w:sz w:val="20"/>
          <w:lang w:val="uk-UA"/>
        </w:rPr>
        <w:t>Теоретичні та експериментальні аспекти сучасної хімії та матеріалів</w:t>
      </w:r>
      <w:r w:rsidR="00614D3D">
        <w:rPr>
          <w:b/>
          <w:sz w:val="20"/>
          <w:lang w:val="uk-UA"/>
        </w:rPr>
        <w:t xml:space="preserve"> ТАСХ-201</w:t>
      </w:r>
      <w:r w:rsidR="00A40BAF">
        <w:rPr>
          <w:b/>
          <w:sz w:val="20"/>
          <w:lang w:val="uk-UA"/>
        </w:rPr>
        <w:t>9</w:t>
      </w:r>
      <w:r w:rsidR="001F3C95" w:rsidRPr="00A42B69">
        <w:rPr>
          <w:b/>
          <w:sz w:val="20"/>
          <w:lang w:val="uk-UA"/>
        </w:rPr>
        <w:t>»</w:t>
      </w:r>
    </w:p>
    <w:tbl>
      <w:tblPr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940"/>
      </w:tblGrid>
      <w:tr w:rsidR="001F3C95" w:rsidRPr="00A42B69" w:rsidTr="00487B78">
        <w:tc>
          <w:tcPr>
            <w:tcW w:w="1668" w:type="dxa"/>
          </w:tcPr>
          <w:p w:rsidR="001F3C95" w:rsidRPr="00487B78" w:rsidRDefault="001F3C95" w:rsidP="00E05FE6">
            <w:pPr>
              <w:rPr>
                <w:b/>
                <w:i/>
                <w:sz w:val="20"/>
                <w:lang w:val="uk-UA"/>
              </w:rPr>
            </w:pPr>
            <w:r w:rsidRPr="00487B78">
              <w:rPr>
                <w:b/>
                <w:i/>
                <w:sz w:val="20"/>
                <w:lang w:val="uk-UA"/>
              </w:rPr>
              <w:t>Прізвище</w:t>
            </w:r>
          </w:p>
        </w:tc>
        <w:tc>
          <w:tcPr>
            <w:tcW w:w="2940" w:type="dxa"/>
          </w:tcPr>
          <w:p w:rsidR="001F3C95" w:rsidRPr="00A42B69" w:rsidRDefault="001F3C95" w:rsidP="00E05FE6">
            <w:pPr>
              <w:rPr>
                <w:sz w:val="20"/>
                <w:lang w:val="uk-UA"/>
              </w:rPr>
            </w:pPr>
          </w:p>
        </w:tc>
      </w:tr>
      <w:tr w:rsidR="001F3C95" w:rsidRPr="00A42B69" w:rsidTr="00487B78">
        <w:tc>
          <w:tcPr>
            <w:tcW w:w="1668" w:type="dxa"/>
          </w:tcPr>
          <w:p w:rsidR="001F3C95" w:rsidRPr="00487B78" w:rsidRDefault="001F3C95" w:rsidP="00E05FE6">
            <w:pPr>
              <w:rPr>
                <w:b/>
                <w:i/>
                <w:sz w:val="20"/>
                <w:lang w:val="uk-UA"/>
              </w:rPr>
            </w:pPr>
            <w:r w:rsidRPr="00487B78">
              <w:rPr>
                <w:b/>
                <w:i/>
                <w:sz w:val="20"/>
                <w:lang w:val="uk-UA"/>
              </w:rPr>
              <w:t>Ім’я</w:t>
            </w:r>
          </w:p>
        </w:tc>
        <w:tc>
          <w:tcPr>
            <w:tcW w:w="2940" w:type="dxa"/>
          </w:tcPr>
          <w:p w:rsidR="001F3C95" w:rsidRPr="00A42B69" w:rsidRDefault="001F3C95" w:rsidP="00E05FE6">
            <w:pPr>
              <w:rPr>
                <w:sz w:val="20"/>
                <w:lang w:val="uk-UA"/>
              </w:rPr>
            </w:pPr>
          </w:p>
        </w:tc>
      </w:tr>
      <w:tr w:rsidR="001F3C95" w:rsidRPr="00A42B69" w:rsidTr="00487B78">
        <w:tc>
          <w:tcPr>
            <w:tcW w:w="1668" w:type="dxa"/>
          </w:tcPr>
          <w:p w:rsidR="001F3C95" w:rsidRPr="00487B78" w:rsidRDefault="001F3C95" w:rsidP="001B04E0">
            <w:pPr>
              <w:rPr>
                <w:b/>
                <w:i/>
                <w:sz w:val="20"/>
                <w:lang w:val="uk-UA"/>
              </w:rPr>
            </w:pPr>
            <w:r w:rsidRPr="00487B78">
              <w:rPr>
                <w:b/>
                <w:i/>
                <w:sz w:val="20"/>
                <w:lang w:val="uk-UA"/>
              </w:rPr>
              <w:t>По</w:t>
            </w:r>
            <w:r w:rsidR="001B04E0" w:rsidRPr="00487B78">
              <w:rPr>
                <w:b/>
                <w:i/>
                <w:sz w:val="20"/>
                <w:lang w:val="uk-UA"/>
              </w:rPr>
              <w:t xml:space="preserve"> </w:t>
            </w:r>
            <w:r w:rsidRPr="00487B78">
              <w:rPr>
                <w:b/>
                <w:i/>
                <w:sz w:val="20"/>
                <w:lang w:val="uk-UA"/>
              </w:rPr>
              <w:t>батькові</w:t>
            </w:r>
          </w:p>
        </w:tc>
        <w:tc>
          <w:tcPr>
            <w:tcW w:w="2940" w:type="dxa"/>
          </w:tcPr>
          <w:p w:rsidR="001F3C95" w:rsidRPr="00A42B69" w:rsidRDefault="001F3C95" w:rsidP="00E05FE6">
            <w:pPr>
              <w:rPr>
                <w:sz w:val="20"/>
                <w:lang w:val="uk-UA"/>
              </w:rPr>
            </w:pPr>
          </w:p>
        </w:tc>
      </w:tr>
      <w:tr w:rsidR="006508BA" w:rsidRPr="00A42B69" w:rsidTr="00487B78">
        <w:tc>
          <w:tcPr>
            <w:tcW w:w="1668" w:type="dxa"/>
          </w:tcPr>
          <w:p w:rsidR="006508BA" w:rsidRPr="00487B78" w:rsidRDefault="006508BA" w:rsidP="00317F7D">
            <w:pPr>
              <w:rPr>
                <w:b/>
                <w:i/>
                <w:sz w:val="20"/>
                <w:lang w:val="uk-UA"/>
              </w:rPr>
            </w:pPr>
            <w:r w:rsidRPr="00487B78">
              <w:rPr>
                <w:b/>
                <w:i/>
                <w:sz w:val="20"/>
                <w:lang w:val="uk-UA"/>
              </w:rPr>
              <w:t>телефон</w:t>
            </w:r>
          </w:p>
        </w:tc>
        <w:tc>
          <w:tcPr>
            <w:tcW w:w="2940" w:type="dxa"/>
          </w:tcPr>
          <w:p w:rsidR="006508BA" w:rsidRPr="00A42B69" w:rsidRDefault="006508BA" w:rsidP="00E05FE6">
            <w:pPr>
              <w:rPr>
                <w:sz w:val="20"/>
                <w:lang w:val="uk-UA"/>
              </w:rPr>
            </w:pPr>
          </w:p>
        </w:tc>
      </w:tr>
      <w:tr w:rsidR="006508BA" w:rsidRPr="00A42B69" w:rsidTr="00487B78">
        <w:tc>
          <w:tcPr>
            <w:tcW w:w="1668" w:type="dxa"/>
          </w:tcPr>
          <w:p w:rsidR="006508BA" w:rsidRPr="00487B78" w:rsidRDefault="006508BA" w:rsidP="00317F7D">
            <w:pPr>
              <w:rPr>
                <w:b/>
                <w:i/>
                <w:sz w:val="20"/>
                <w:lang w:val="uk-UA"/>
              </w:rPr>
            </w:pPr>
            <w:r w:rsidRPr="00487B78">
              <w:rPr>
                <w:b/>
                <w:i/>
                <w:sz w:val="20"/>
                <w:lang w:val="uk-UA"/>
              </w:rPr>
              <w:t>e-</w:t>
            </w:r>
            <w:proofErr w:type="spellStart"/>
            <w:r w:rsidRPr="00487B78">
              <w:rPr>
                <w:b/>
                <w:i/>
                <w:sz w:val="20"/>
                <w:lang w:val="uk-UA"/>
              </w:rPr>
              <w:t>mail</w:t>
            </w:r>
            <w:proofErr w:type="spellEnd"/>
          </w:p>
        </w:tc>
        <w:tc>
          <w:tcPr>
            <w:tcW w:w="2940" w:type="dxa"/>
          </w:tcPr>
          <w:p w:rsidR="006508BA" w:rsidRPr="00A42B69" w:rsidRDefault="006508BA" w:rsidP="00E05FE6">
            <w:pPr>
              <w:rPr>
                <w:sz w:val="20"/>
                <w:lang w:val="uk-UA"/>
              </w:rPr>
            </w:pPr>
          </w:p>
        </w:tc>
      </w:tr>
      <w:tr w:rsidR="006508BA" w:rsidRPr="00A42B69" w:rsidTr="00487B78">
        <w:tc>
          <w:tcPr>
            <w:tcW w:w="1668" w:type="dxa"/>
          </w:tcPr>
          <w:p w:rsidR="006508BA" w:rsidRPr="00487B78" w:rsidRDefault="006508BA" w:rsidP="001B04E0">
            <w:pPr>
              <w:rPr>
                <w:b/>
                <w:i/>
                <w:sz w:val="20"/>
                <w:lang w:val="uk-UA"/>
              </w:rPr>
            </w:pPr>
            <w:r w:rsidRPr="00487B78">
              <w:rPr>
                <w:b/>
                <w:i/>
                <w:sz w:val="20"/>
                <w:lang w:val="uk-UA"/>
              </w:rPr>
              <w:t>Наук. ступінь</w:t>
            </w:r>
          </w:p>
        </w:tc>
        <w:tc>
          <w:tcPr>
            <w:tcW w:w="2940" w:type="dxa"/>
          </w:tcPr>
          <w:p w:rsidR="006508BA" w:rsidRPr="00A42B69" w:rsidRDefault="006508BA" w:rsidP="00E05FE6">
            <w:pPr>
              <w:rPr>
                <w:sz w:val="20"/>
                <w:lang w:val="uk-UA"/>
              </w:rPr>
            </w:pPr>
          </w:p>
        </w:tc>
      </w:tr>
      <w:tr w:rsidR="006508BA" w:rsidRPr="00A42B69" w:rsidTr="00487B78">
        <w:tc>
          <w:tcPr>
            <w:tcW w:w="1668" w:type="dxa"/>
          </w:tcPr>
          <w:p w:rsidR="006508BA" w:rsidRPr="00487B78" w:rsidRDefault="006508BA" w:rsidP="00E05FE6">
            <w:pPr>
              <w:rPr>
                <w:b/>
                <w:i/>
                <w:sz w:val="20"/>
                <w:lang w:val="uk-UA"/>
              </w:rPr>
            </w:pPr>
            <w:r w:rsidRPr="00487B78">
              <w:rPr>
                <w:b/>
                <w:i/>
                <w:sz w:val="20"/>
                <w:lang w:val="uk-UA"/>
              </w:rPr>
              <w:t>Учене звання</w:t>
            </w:r>
          </w:p>
        </w:tc>
        <w:tc>
          <w:tcPr>
            <w:tcW w:w="2940" w:type="dxa"/>
          </w:tcPr>
          <w:p w:rsidR="006508BA" w:rsidRPr="00A42B69" w:rsidRDefault="006508BA" w:rsidP="00E05FE6">
            <w:pPr>
              <w:rPr>
                <w:sz w:val="20"/>
                <w:lang w:val="uk-UA"/>
              </w:rPr>
            </w:pPr>
          </w:p>
        </w:tc>
      </w:tr>
      <w:tr w:rsidR="006508BA" w:rsidRPr="00A42B69" w:rsidTr="00487B78">
        <w:tc>
          <w:tcPr>
            <w:tcW w:w="1668" w:type="dxa"/>
            <w:tcBorders>
              <w:bottom w:val="single" w:sz="4" w:space="0" w:color="auto"/>
            </w:tcBorders>
          </w:tcPr>
          <w:p w:rsidR="006508BA" w:rsidRPr="00487B78" w:rsidRDefault="006508BA" w:rsidP="00E05FE6">
            <w:pPr>
              <w:rPr>
                <w:b/>
                <w:i/>
                <w:sz w:val="20"/>
                <w:lang w:val="uk-UA"/>
              </w:rPr>
            </w:pPr>
            <w:r w:rsidRPr="00487B78">
              <w:rPr>
                <w:b/>
                <w:i/>
                <w:sz w:val="20"/>
                <w:lang w:val="uk-UA"/>
              </w:rPr>
              <w:t>Посада</w:t>
            </w:r>
          </w:p>
        </w:tc>
        <w:tc>
          <w:tcPr>
            <w:tcW w:w="2940" w:type="dxa"/>
          </w:tcPr>
          <w:p w:rsidR="006508BA" w:rsidRPr="00A42B69" w:rsidRDefault="006508BA" w:rsidP="00E05FE6">
            <w:pPr>
              <w:rPr>
                <w:sz w:val="20"/>
                <w:lang w:val="uk-UA"/>
              </w:rPr>
            </w:pPr>
          </w:p>
        </w:tc>
      </w:tr>
      <w:tr w:rsidR="006508BA" w:rsidRPr="00A42B69" w:rsidTr="00487B78">
        <w:trPr>
          <w:trHeight w:val="145"/>
        </w:trPr>
        <w:tc>
          <w:tcPr>
            <w:tcW w:w="1668" w:type="dxa"/>
            <w:tcBorders>
              <w:tl2br w:val="nil"/>
            </w:tcBorders>
            <w:vAlign w:val="center"/>
          </w:tcPr>
          <w:p w:rsidR="006508BA" w:rsidRPr="00487B78" w:rsidRDefault="006508BA" w:rsidP="001B04E0">
            <w:pPr>
              <w:ind w:right="-41"/>
              <w:rPr>
                <w:b/>
                <w:i/>
                <w:sz w:val="20"/>
                <w:lang w:val="uk-UA"/>
              </w:rPr>
            </w:pPr>
            <w:r w:rsidRPr="00487B78">
              <w:rPr>
                <w:b/>
                <w:i/>
                <w:sz w:val="20"/>
                <w:lang w:val="uk-UA"/>
              </w:rPr>
              <w:t>Організація</w:t>
            </w:r>
          </w:p>
        </w:tc>
        <w:tc>
          <w:tcPr>
            <w:tcW w:w="2940" w:type="dxa"/>
          </w:tcPr>
          <w:p w:rsidR="006508BA" w:rsidRPr="00A42B69" w:rsidRDefault="006508BA" w:rsidP="00E05FE6">
            <w:pPr>
              <w:rPr>
                <w:sz w:val="20"/>
                <w:lang w:val="uk-UA"/>
              </w:rPr>
            </w:pPr>
          </w:p>
        </w:tc>
      </w:tr>
      <w:tr w:rsidR="006508BA" w:rsidRPr="00A42B69" w:rsidTr="009E453C">
        <w:trPr>
          <w:trHeight w:val="145"/>
        </w:trPr>
        <w:tc>
          <w:tcPr>
            <w:tcW w:w="4608" w:type="dxa"/>
            <w:gridSpan w:val="2"/>
            <w:tcBorders>
              <w:tl2br w:val="nil"/>
            </w:tcBorders>
            <w:vAlign w:val="center"/>
          </w:tcPr>
          <w:p w:rsidR="006508BA" w:rsidRPr="00487B78" w:rsidRDefault="006508BA" w:rsidP="00761F11">
            <w:pPr>
              <w:rPr>
                <w:b/>
                <w:i/>
                <w:sz w:val="20"/>
                <w:lang w:val="uk-UA"/>
              </w:rPr>
            </w:pPr>
            <w:r w:rsidRPr="00487B78">
              <w:rPr>
                <w:b/>
                <w:i/>
                <w:sz w:val="20"/>
                <w:lang w:val="uk-UA"/>
              </w:rPr>
              <w:t>Адреса організації:</w:t>
            </w:r>
          </w:p>
        </w:tc>
      </w:tr>
      <w:tr w:rsidR="006508BA" w:rsidRPr="00A42B69" w:rsidTr="00487B78">
        <w:tc>
          <w:tcPr>
            <w:tcW w:w="1668" w:type="dxa"/>
          </w:tcPr>
          <w:p w:rsidR="006508BA" w:rsidRPr="00A42B69" w:rsidRDefault="006508BA" w:rsidP="00E05FE6">
            <w:pPr>
              <w:rPr>
                <w:sz w:val="20"/>
                <w:lang w:val="uk-UA"/>
              </w:rPr>
            </w:pPr>
            <w:r w:rsidRPr="00A42B69">
              <w:rPr>
                <w:sz w:val="20"/>
                <w:lang w:val="uk-UA"/>
              </w:rPr>
              <w:t>вулиця, № буд.</w:t>
            </w:r>
          </w:p>
        </w:tc>
        <w:tc>
          <w:tcPr>
            <w:tcW w:w="2940" w:type="dxa"/>
          </w:tcPr>
          <w:p w:rsidR="006508BA" w:rsidRPr="00A42B69" w:rsidRDefault="006508BA" w:rsidP="00E05FE6">
            <w:pPr>
              <w:rPr>
                <w:sz w:val="20"/>
                <w:lang w:val="uk-UA"/>
              </w:rPr>
            </w:pPr>
          </w:p>
        </w:tc>
      </w:tr>
      <w:tr w:rsidR="006508BA" w:rsidRPr="00A42B69" w:rsidTr="00487B78">
        <w:tc>
          <w:tcPr>
            <w:tcW w:w="1668" w:type="dxa"/>
          </w:tcPr>
          <w:p w:rsidR="006508BA" w:rsidRPr="00A42B69" w:rsidRDefault="006508BA" w:rsidP="00E05FE6">
            <w:pPr>
              <w:rPr>
                <w:sz w:val="20"/>
                <w:lang w:val="uk-UA"/>
              </w:rPr>
            </w:pPr>
            <w:r w:rsidRPr="00A42B69">
              <w:rPr>
                <w:sz w:val="20"/>
                <w:lang w:val="uk-UA"/>
              </w:rPr>
              <w:t>місто</w:t>
            </w:r>
          </w:p>
        </w:tc>
        <w:tc>
          <w:tcPr>
            <w:tcW w:w="2940" w:type="dxa"/>
          </w:tcPr>
          <w:p w:rsidR="006508BA" w:rsidRPr="00A42B69" w:rsidRDefault="006508BA" w:rsidP="00E05FE6">
            <w:pPr>
              <w:rPr>
                <w:sz w:val="20"/>
                <w:lang w:val="uk-UA"/>
              </w:rPr>
            </w:pPr>
          </w:p>
        </w:tc>
      </w:tr>
      <w:tr w:rsidR="006508BA" w:rsidRPr="00A42B69" w:rsidTr="00487B78">
        <w:tc>
          <w:tcPr>
            <w:tcW w:w="1668" w:type="dxa"/>
          </w:tcPr>
          <w:p w:rsidR="006508BA" w:rsidRPr="00A42B69" w:rsidRDefault="006508BA" w:rsidP="006508BA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індекс,</w:t>
            </w:r>
            <w:r w:rsidRPr="00A42B69">
              <w:rPr>
                <w:sz w:val="20"/>
                <w:lang w:val="uk-UA"/>
              </w:rPr>
              <w:t xml:space="preserve"> країна</w:t>
            </w:r>
          </w:p>
        </w:tc>
        <w:tc>
          <w:tcPr>
            <w:tcW w:w="2940" w:type="dxa"/>
          </w:tcPr>
          <w:p w:rsidR="006508BA" w:rsidRPr="00A42B69" w:rsidRDefault="006508BA" w:rsidP="00E05FE6">
            <w:pPr>
              <w:rPr>
                <w:sz w:val="20"/>
                <w:lang w:val="uk-UA"/>
              </w:rPr>
            </w:pPr>
          </w:p>
        </w:tc>
      </w:tr>
      <w:tr w:rsidR="006508BA" w:rsidRPr="00A42B69" w:rsidTr="00487B78">
        <w:tc>
          <w:tcPr>
            <w:tcW w:w="1668" w:type="dxa"/>
            <w:vAlign w:val="center"/>
          </w:tcPr>
          <w:p w:rsidR="006508BA" w:rsidRPr="00487B78" w:rsidRDefault="006508BA" w:rsidP="00040D1F">
            <w:pPr>
              <w:rPr>
                <w:b/>
                <w:i/>
                <w:sz w:val="20"/>
                <w:lang w:val="uk-UA"/>
              </w:rPr>
            </w:pPr>
            <w:r w:rsidRPr="00487B78">
              <w:rPr>
                <w:b/>
                <w:i/>
                <w:sz w:val="20"/>
                <w:lang w:val="uk-UA"/>
              </w:rPr>
              <w:t xml:space="preserve">Співавтори </w:t>
            </w:r>
            <w:r w:rsidRPr="00AB114D">
              <w:rPr>
                <w:sz w:val="20"/>
                <w:lang w:val="uk-UA"/>
              </w:rPr>
              <w:t>(ПІБ повністю)</w:t>
            </w:r>
          </w:p>
        </w:tc>
        <w:tc>
          <w:tcPr>
            <w:tcW w:w="2940" w:type="dxa"/>
          </w:tcPr>
          <w:p w:rsidR="006508BA" w:rsidRPr="00A42B69" w:rsidRDefault="006508BA" w:rsidP="00E05FE6">
            <w:pPr>
              <w:rPr>
                <w:sz w:val="20"/>
                <w:lang w:val="uk-UA"/>
              </w:rPr>
            </w:pPr>
          </w:p>
        </w:tc>
      </w:tr>
      <w:tr w:rsidR="006508BA" w:rsidRPr="00A42B69" w:rsidTr="00487B78">
        <w:tc>
          <w:tcPr>
            <w:tcW w:w="1668" w:type="dxa"/>
          </w:tcPr>
          <w:p w:rsidR="00FE5084" w:rsidRDefault="006508BA" w:rsidP="00040D1F">
            <w:pPr>
              <w:rPr>
                <w:sz w:val="20"/>
                <w:lang w:val="uk-UA"/>
              </w:rPr>
            </w:pPr>
            <w:r w:rsidRPr="00487B78">
              <w:rPr>
                <w:b/>
                <w:i/>
                <w:sz w:val="20"/>
                <w:lang w:val="uk-UA"/>
              </w:rPr>
              <w:t>Секція</w:t>
            </w:r>
            <w:r w:rsidR="00FE5084" w:rsidRPr="00FE5084">
              <w:rPr>
                <w:sz w:val="20"/>
                <w:lang w:val="uk-UA"/>
              </w:rPr>
              <w:t xml:space="preserve"> </w:t>
            </w:r>
          </w:p>
          <w:p w:rsidR="006508BA" w:rsidRPr="00487B78" w:rsidRDefault="00FE5084" w:rsidP="00040D1F">
            <w:pPr>
              <w:rPr>
                <w:b/>
                <w:i/>
                <w:sz w:val="20"/>
                <w:lang w:val="uk-UA"/>
              </w:rPr>
            </w:pPr>
            <w:r w:rsidRPr="00FE5084">
              <w:rPr>
                <w:sz w:val="20"/>
                <w:lang w:val="uk-UA"/>
              </w:rPr>
              <w:t>(</w:t>
            </w:r>
            <w:r>
              <w:rPr>
                <w:sz w:val="20"/>
                <w:lang w:val="uk-UA"/>
              </w:rPr>
              <w:t>номер і назва</w:t>
            </w:r>
            <w:r w:rsidRPr="00FE5084">
              <w:rPr>
                <w:sz w:val="20"/>
                <w:lang w:val="uk-UA"/>
              </w:rPr>
              <w:t>)</w:t>
            </w:r>
          </w:p>
        </w:tc>
        <w:tc>
          <w:tcPr>
            <w:tcW w:w="2940" w:type="dxa"/>
          </w:tcPr>
          <w:p w:rsidR="006508BA" w:rsidRPr="00A42B69" w:rsidRDefault="006508BA" w:rsidP="00E05FE6">
            <w:pPr>
              <w:rPr>
                <w:sz w:val="20"/>
                <w:lang w:val="uk-UA"/>
              </w:rPr>
            </w:pPr>
          </w:p>
        </w:tc>
      </w:tr>
      <w:tr w:rsidR="006508BA" w:rsidRPr="00261BF6">
        <w:tc>
          <w:tcPr>
            <w:tcW w:w="4608" w:type="dxa"/>
            <w:gridSpan w:val="2"/>
          </w:tcPr>
          <w:p w:rsidR="006508BA" w:rsidRPr="00487B78" w:rsidRDefault="006508BA" w:rsidP="00E05FE6">
            <w:pPr>
              <w:rPr>
                <w:b/>
                <w:i/>
                <w:sz w:val="20"/>
                <w:lang w:val="uk-UA"/>
              </w:rPr>
            </w:pPr>
            <w:r w:rsidRPr="00487B78">
              <w:rPr>
                <w:b/>
                <w:i/>
                <w:sz w:val="20"/>
                <w:lang w:val="uk-UA"/>
              </w:rPr>
              <w:t xml:space="preserve">Адреса для листування </w:t>
            </w:r>
            <w:r w:rsidRPr="00487B78">
              <w:rPr>
                <w:sz w:val="20"/>
                <w:lang w:val="uk-UA"/>
              </w:rPr>
              <w:t>(якщо відрізняється від адреси організації)</w:t>
            </w:r>
            <w:r w:rsidRPr="00487B78">
              <w:rPr>
                <w:b/>
                <w:i/>
                <w:sz w:val="20"/>
                <w:lang w:val="uk-UA"/>
              </w:rPr>
              <w:t>:</w:t>
            </w:r>
          </w:p>
        </w:tc>
      </w:tr>
      <w:tr w:rsidR="006508BA" w:rsidRPr="00A42B69" w:rsidTr="00487B78">
        <w:tc>
          <w:tcPr>
            <w:tcW w:w="1668" w:type="dxa"/>
          </w:tcPr>
          <w:p w:rsidR="006508BA" w:rsidRPr="00A42B69" w:rsidRDefault="006508BA" w:rsidP="00E05FE6">
            <w:pPr>
              <w:rPr>
                <w:sz w:val="20"/>
                <w:lang w:val="uk-UA"/>
              </w:rPr>
            </w:pPr>
            <w:r w:rsidRPr="00A42B69">
              <w:rPr>
                <w:sz w:val="20"/>
                <w:lang w:val="uk-UA"/>
              </w:rPr>
              <w:t>ПІБ</w:t>
            </w:r>
          </w:p>
        </w:tc>
        <w:tc>
          <w:tcPr>
            <w:tcW w:w="2940" w:type="dxa"/>
          </w:tcPr>
          <w:p w:rsidR="006508BA" w:rsidRPr="00A42B69" w:rsidRDefault="006508BA" w:rsidP="00E05FE6">
            <w:pPr>
              <w:rPr>
                <w:sz w:val="20"/>
                <w:lang w:val="uk-UA"/>
              </w:rPr>
            </w:pPr>
          </w:p>
        </w:tc>
      </w:tr>
      <w:tr w:rsidR="006508BA" w:rsidRPr="00A42B69" w:rsidTr="00487B78">
        <w:tc>
          <w:tcPr>
            <w:tcW w:w="1668" w:type="dxa"/>
          </w:tcPr>
          <w:p w:rsidR="006508BA" w:rsidRPr="00A42B69" w:rsidRDefault="006508BA" w:rsidP="00E05FE6">
            <w:pPr>
              <w:rPr>
                <w:sz w:val="20"/>
                <w:lang w:val="uk-UA"/>
              </w:rPr>
            </w:pPr>
            <w:r w:rsidRPr="00A42B69">
              <w:rPr>
                <w:sz w:val="20"/>
                <w:lang w:val="uk-UA"/>
              </w:rPr>
              <w:t>вулиця, № буд.</w:t>
            </w:r>
          </w:p>
        </w:tc>
        <w:tc>
          <w:tcPr>
            <w:tcW w:w="2940" w:type="dxa"/>
          </w:tcPr>
          <w:p w:rsidR="006508BA" w:rsidRPr="00A42B69" w:rsidRDefault="006508BA" w:rsidP="00E05FE6">
            <w:pPr>
              <w:rPr>
                <w:sz w:val="20"/>
                <w:lang w:val="uk-UA"/>
              </w:rPr>
            </w:pPr>
          </w:p>
        </w:tc>
      </w:tr>
      <w:tr w:rsidR="006508BA" w:rsidRPr="00A42B69" w:rsidTr="00487B78">
        <w:tc>
          <w:tcPr>
            <w:tcW w:w="1668" w:type="dxa"/>
          </w:tcPr>
          <w:p w:rsidR="006508BA" w:rsidRPr="00A42B69" w:rsidRDefault="006508BA" w:rsidP="00E05FE6">
            <w:pPr>
              <w:rPr>
                <w:sz w:val="20"/>
                <w:lang w:val="uk-UA"/>
              </w:rPr>
            </w:pPr>
            <w:r w:rsidRPr="00A42B69">
              <w:rPr>
                <w:sz w:val="20"/>
                <w:lang w:val="uk-UA"/>
              </w:rPr>
              <w:t>місто</w:t>
            </w:r>
          </w:p>
        </w:tc>
        <w:tc>
          <w:tcPr>
            <w:tcW w:w="2940" w:type="dxa"/>
          </w:tcPr>
          <w:p w:rsidR="006508BA" w:rsidRPr="00A42B69" w:rsidRDefault="006508BA" w:rsidP="00E05FE6">
            <w:pPr>
              <w:rPr>
                <w:sz w:val="20"/>
                <w:lang w:val="uk-UA"/>
              </w:rPr>
            </w:pPr>
          </w:p>
        </w:tc>
      </w:tr>
      <w:tr w:rsidR="006508BA" w:rsidRPr="00A42B69" w:rsidTr="00487B78">
        <w:tc>
          <w:tcPr>
            <w:tcW w:w="1668" w:type="dxa"/>
          </w:tcPr>
          <w:p w:rsidR="006508BA" w:rsidRPr="00A42B69" w:rsidRDefault="006508BA" w:rsidP="00771581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індекс,</w:t>
            </w:r>
            <w:r w:rsidRPr="00A42B69">
              <w:rPr>
                <w:sz w:val="20"/>
                <w:lang w:val="uk-UA"/>
              </w:rPr>
              <w:t xml:space="preserve"> країна</w:t>
            </w:r>
          </w:p>
        </w:tc>
        <w:tc>
          <w:tcPr>
            <w:tcW w:w="2940" w:type="dxa"/>
          </w:tcPr>
          <w:p w:rsidR="006508BA" w:rsidRPr="00A42B69" w:rsidRDefault="006508BA" w:rsidP="00E05FE6">
            <w:pPr>
              <w:rPr>
                <w:sz w:val="20"/>
                <w:lang w:val="uk-UA"/>
              </w:rPr>
            </w:pPr>
          </w:p>
        </w:tc>
      </w:tr>
    </w:tbl>
    <w:p w:rsidR="00C1722A" w:rsidRPr="00A42B69" w:rsidRDefault="00C1722A" w:rsidP="00C1722A">
      <w:pPr>
        <w:jc w:val="both"/>
        <w:rPr>
          <w:b/>
          <w:color w:val="993366"/>
          <w:sz w:val="22"/>
          <w:szCs w:val="22"/>
          <w:lang w:val="uk-UA"/>
        </w:rPr>
      </w:pPr>
    </w:p>
    <w:p w:rsidR="00A55796" w:rsidRPr="00A42B69" w:rsidRDefault="00A55796" w:rsidP="008305CB">
      <w:pPr>
        <w:spacing w:after="120"/>
        <w:jc w:val="center"/>
        <w:rPr>
          <w:sz w:val="22"/>
          <w:szCs w:val="22"/>
          <w:lang w:val="uk-UA"/>
        </w:rPr>
      </w:pPr>
      <w:r w:rsidRPr="00A42B69">
        <w:rPr>
          <w:b/>
          <w:sz w:val="22"/>
          <w:szCs w:val="22"/>
          <w:lang w:val="uk-UA"/>
        </w:rPr>
        <w:t>ВАЖЛИВІ ДАТИ</w:t>
      </w:r>
    </w:p>
    <w:tbl>
      <w:tblPr>
        <w:tblW w:w="453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18"/>
        <w:gridCol w:w="3118"/>
      </w:tblGrid>
      <w:tr w:rsidR="00A55796" w:rsidRPr="00261BF6" w:rsidTr="00AE2AAD">
        <w:trPr>
          <w:trHeight w:val="80"/>
        </w:trPr>
        <w:tc>
          <w:tcPr>
            <w:tcW w:w="1418" w:type="dxa"/>
          </w:tcPr>
          <w:p w:rsidR="00A55796" w:rsidRPr="00A42B69" w:rsidRDefault="00A1765E" w:rsidP="00CB5119">
            <w:pPr>
              <w:rPr>
                <w:b/>
                <w:sz w:val="22"/>
                <w:szCs w:val="22"/>
                <w:lang w:val="uk-UA"/>
              </w:rPr>
            </w:pPr>
            <w:r w:rsidRPr="00A42B69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8373A4">
              <w:rPr>
                <w:b/>
                <w:sz w:val="22"/>
                <w:szCs w:val="22"/>
                <w:lang w:val="uk-UA"/>
              </w:rPr>
              <w:t>0</w:t>
            </w:r>
            <w:r w:rsidR="00CB5119">
              <w:rPr>
                <w:b/>
                <w:sz w:val="22"/>
                <w:szCs w:val="22"/>
                <w:lang w:val="uk-UA"/>
              </w:rPr>
              <w:t>1</w:t>
            </w:r>
            <w:r w:rsidR="00A55796" w:rsidRPr="00A42B69">
              <w:rPr>
                <w:b/>
                <w:sz w:val="22"/>
                <w:szCs w:val="22"/>
                <w:lang w:val="uk-UA"/>
              </w:rPr>
              <w:t>.</w:t>
            </w:r>
            <w:r w:rsidR="0024658F" w:rsidRPr="00A42B69">
              <w:rPr>
                <w:b/>
                <w:sz w:val="22"/>
                <w:szCs w:val="22"/>
                <w:lang w:val="uk-UA"/>
              </w:rPr>
              <w:t>0</w:t>
            </w:r>
            <w:r w:rsidR="00532907">
              <w:rPr>
                <w:b/>
                <w:sz w:val="22"/>
                <w:szCs w:val="22"/>
                <w:lang w:val="uk-UA"/>
              </w:rPr>
              <w:t>4</w:t>
            </w:r>
            <w:r w:rsidR="00A55796" w:rsidRPr="00A42B69">
              <w:rPr>
                <w:b/>
                <w:sz w:val="22"/>
                <w:szCs w:val="22"/>
                <w:lang w:val="uk-UA"/>
              </w:rPr>
              <w:t>.20</w:t>
            </w:r>
            <w:r w:rsidR="008E4828" w:rsidRPr="00A42B69">
              <w:rPr>
                <w:b/>
                <w:sz w:val="22"/>
                <w:szCs w:val="22"/>
                <w:lang w:val="uk-UA"/>
              </w:rPr>
              <w:t>1</w:t>
            </w:r>
            <w:r w:rsidR="00A40BAF">
              <w:rPr>
                <w:b/>
                <w:sz w:val="22"/>
                <w:szCs w:val="22"/>
                <w:lang w:val="uk-UA"/>
              </w:rPr>
              <w:t>9</w:t>
            </w:r>
          </w:p>
        </w:tc>
        <w:tc>
          <w:tcPr>
            <w:tcW w:w="3118" w:type="dxa"/>
          </w:tcPr>
          <w:p w:rsidR="00A55796" w:rsidRPr="00A42B69" w:rsidRDefault="00B15DFC" w:rsidP="008305CB">
            <w:pPr>
              <w:ind w:left="204" w:hanging="204"/>
              <w:rPr>
                <w:spacing w:val="-2"/>
                <w:sz w:val="22"/>
                <w:szCs w:val="22"/>
                <w:lang w:val="uk-UA"/>
              </w:rPr>
            </w:pPr>
            <w:r w:rsidRPr="00A42B69">
              <w:rPr>
                <w:spacing w:val="-2"/>
                <w:sz w:val="22"/>
                <w:szCs w:val="22"/>
                <w:lang w:val="uk-UA"/>
              </w:rPr>
              <w:t xml:space="preserve">– кінцевий </w:t>
            </w:r>
            <w:r w:rsidR="00A55796" w:rsidRPr="00A42B69">
              <w:rPr>
                <w:spacing w:val="-2"/>
                <w:sz w:val="22"/>
                <w:szCs w:val="22"/>
                <w:lang w:val="uk-UA"/>
              </w:rPr>
              <w:t xml:space="preserve">термін </w:t>
            </w:r>
            <w:r w:rsidR="006E75C3" w:rsidRPr="00A42B69">
              <w:rPr>
                <w:spacing w:val="-2"/>
                <w:sz w:val="22"/>
                <w:szCs w:val="22"/>
                <w:lang w:val="uk-UA"/>
              </w:rPr>
              <w:t>подання заявок</w:t>
            </w:r>
            <w:r w:rsidR="008E4828" w:rsidRPr="00A42B69">
              <w:rPr>
                <w:spacing w:val="-2"/>
                <w:sz w:val="22"/>
                <w:szCs w:val="22"/>
                <w:lang w:val="uk-UA"/>
              </w:rPr>
              <w:t xml:space="preserve"> та тез доповідей</w:t>
            </w:r>
            <w:r w:rsidR="00E05FE6" w:rsidRPr="00A42B69">
              <w:rPr>
                <w:spacing w:val="-2"/>
                <w:sz w:val="22"/>
                <w:szCs w:val="22"/>
                <w:lang w:val="uk-UA"/>
              </w:rPr>
              <w:t xml:space="preserve"> (д</w:t>
            </w:r>
            <w:r w:rsidR="00C44775" w:rsidRPr="00A42B69">
              <w:rPr>
                <w:spacing w:val="-2"/>
                <w:sz w:val="22"/>
                <w:szCs w:val="22"/>
                <w:lang w:val="uk-UA"/>
              </w:rPr>
              <w:t>одаток 1,</w:t>
            </w:r>
            <w:r w:rsidR="00E05FE6" w:rsidRPr="00A42B69">
              <w:rPr>
                <w:spacing w:val="-2"/>
                <w:sz w:val="22"/>
                <w:szCs w:val="22"/>
                <w:lang w:val="uk-UA"/>
              </w:rPr>
              <w:t xml:space="preserve"> </w:t>
            </w:r>
            <w:r w:rsidR="00C44775" w:rsidRPr="00A42B69">
              <w:rPr>
                <w:spacing w:val="-2"/>
                <w:sz w:val="22"/>
                <w:szCs w:val="22"/>
                <w:lang w:val="uk-UA"/>
              </w:rPr>
              <w:t>2)</w:t>
            </w:r>
          </w:p>
        </w:tc>
      </w:tr>
      <w:tr w:rsidR="008E4828" w:rsidRPr="00261BF6" w:rsidTr="00487B78">
        <w:trPr>
          <w:trHeight w:val="170"/>
        </w:trPr>
        <w:tc>
          <w:tcPr>
            <w:tcW w:w="1418" w:type="dxa"/>
          </w:tcPr>
          <w:p w:rsidR="008E4828" w:rsidRPr="00A42B69" w:rsidRDefault="008E4828" w:rsidP="006144A6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</w:tcPr>
          <w:p w:rsidR="008E4828" w:rsidRPr="00A42B69" w:rsidRDefault="008E4828" w:rsidP="006144A6">
            <w:pPr>
              <w:rPr>
                <w:spacing w:val="-2"/>
                <w:sz w:val="22"/>
                <w:szCs w:val="22"/>
                <w:lang w:val="uk-UA"/>
              </w:rPr>
            </w:pPr>
          </w:p>
        </w:tc>
      </w:tr>
      <w:tr w:rsidR="008E4828" w:rsidRPr="00A42B69" w:rsidTr="00AE2AAD">
        <w:trPr>
          <w:trHeight w:val="74"/>
        </w:trPr>
        <w:tc>
          <w:tcPr>
            <w:tcW w:w="1418" w:type="dxa"/>
          </w:tcPr>
          <w:p w:rsidR="008E4828" w:rsidRPr="00A42B69" w:rsidRDefault="001A229E" w:rsidP="00A40BAF">
            <w:pPr>
              <w:rPr>
                <w:b/>
                <w:sz w:val="22"/>
                <w:szCs w:val="22"/>
                <w:lang w:val="uk-UA"/>
              </w:rPr>
            </w:pPr>
            <w:r w:rsidRPr="00A42B69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532907">
              <w:rPr>
                <w:b/>
                <w:sz w:val="22"/>
                <w:szCs w:val="22"/>
                <w:lang w:val="uk-UA"/>
              </w:rPr>
              <w:t>0</w:t>
            </w:r>
            <w:r w:rsidR="003C6433">
              <w:rPr>
                <w:b/>
                <w:sz w:val="22"/>
                <w:szCs w:val="22"/>
                <w:lang w:val="uk-UA"/>
              </w:rPr>
              <w:t>4</w:t>
            </w:r>
            <w:r w:rsidR="008E4828" w:rsidRPr="00A42B69">
              <w:rPr>
                <w:b/>
                <w:sz w:val="22"/>
                <w:szCs w:val="22"/>
                <w:lang w:val="uk-UA"/>
              </w:rPr>
              <w:t>.</w:t>
            </w:r>
            <w:r w:rsidR="00BA4877" w:rsidRPr="00A42B69">
              <w:rPr>
                <w:b/>
                <w:sz w:val="22"/>
                <w:szCs w:val="22"/>
                <w:lang w:val="uk-UA"/>
              </w:rPr>
              <w:t>0</w:t>
            </w:r>
            <w:r w:rsidR="00532907">
              <w:rPr>
                <w:b/>
                <w:sz w:val="22"/>
                <w:szCs w:val="22"/>
                <w:lang w:val="uk-UA"/>
              </w:rPr>
              <w:t>4</w:t>
            </w:r>
            <w:r w:rsidR="008E4828" w:rsidRPr="00A42B69">
              <w:rPr>
                <w:b/>
                <w:sz w:val="22"/>
                <w:szCs w:val="22"/>
                <w:lang w:val="uk-UA"/>
              </w:rPr>
              <w:t>.20</w:t>
            </w:r>
            <w:r w:rsidR="00BA4877" w:rsidRPr="00A42B69">
              <w:rPr>
                <w:b/>
                <w:sz w:val="22"/>
                <w:szCs w:val="22"/>
                <w:lang w:val="uk-UA"/>
              </w:rPr>
              <w:t>1</w:t>
            </w:r>
            <w:r w:rsidR="00A40BAF">
              <w:rPr>
                <w:b/>
                <w:sz w:val="22"/>
                <w:szCs w:val="22"/>
                <w:lang w:val="uk-UA"/>
              </w:rPr>
              <w:t>9</w:t>
            </w:r>
          </w:p>
        </w:tc>
        <w:tc>
          <w:tcPr>
            <w:tcW w:w="3118" w:type="dxa"/>
          </w:tcPr>
          <w:p w:rsidR="001A229E" w:rsidRPr="00A42B69" w:rsidRDefault="001A229E" w:rsidP="008373A4">
            <w:pPr>
              <w:ind w:left="176" w:hanging="176"/>
              <w:rPr>
                <w:spacing w:val="-2"/>
                <w:sz w:val="22"/>
                <w:szCs w:val="22"/>
                <w:lang w:val="uk-UA"/>
              </w:rPr>
            </w:pPr>
            <w:r w:rsidRPr="00A42B69">
              <w:rPr>
                <w:spacing w:val="-2"/>
                <w:sz w:val="22"/>
                <w:szCs w:val="22"/>
                <w:lang w:val="uk-UA"/>
              </w:rPr>
              <w:t>– т</w:t>
            </w:r>
            <w:r w:rsidR="008E4828" w:rsidRPr="00A42B69">
              <w:rPr>
                <w:spacing w:val="-2"/>
                <w:sz w:val="22"/>
                <w:szCs w:val="22"/>
                <w:lang w:val="uk-UA"/>
              </w:rPr>
              <w:t xml:space="preserve">ермін оплати </w:t>
            </w:r>
            <w:r w:rsidRPr="00A42B69">
              <w:rPr>
                <w:spacing w:val="-2"/>
                <w:sz w:val="22"/>
                <w:szCs w:val="22"/>
                <w:lang w:val="uk-UA"/>
              </w:rPr>
              <w:t>організаційного</w:t>
            </w:r>
            <w:r w:rsidR="00BA4877" w:rsidRPr="00A42B69">
              <w:rPr>
                <w:spacing w:val="-2"/>
                <w:sz w:val="22"/>
                <w:szCs w:val="22"/>
                <w:lang w:val="uk-UA"/>
              </w:rPr>
              <w:t xml:space="preserve"> внеску</w:t>
            </w:r>
          </w:p>
        </w:tc>
      </w:tr>
    </w:tbl>
    <w:p w:rsidR="001B04E0" w:rsidRDefault="001B04E0" w:rsidP="001B04E0">
      <w:pPr>
        <w:jc w:val="center"/>
        <w:rPr>
          <w:b/>
          <w:sz w:val="22"/>
          <w:szCs w:val="22"/>
          <w:lang w:val="uk-UA"/>
        </w:rPr>
      </w:pPr>
    </w:p>
    <w:p w:rsidR="006508BA" w:rsidRDefault="006508BA" w:rsidP="001B04E0">
      <w:pPr>
        <w:jc w:val="center"/>
        <w:rPr>
          <w:b/>
          <w:sz w:val="22"/>
          <w:szCs w:val="22"/>
          <w:lang w:val="uk-UA"/>
        </w:rPr>
      </w:pPr>
    </w:p>
    <w:p w:rsidR="001B04E0" w:rsidRDefault="001B04E0" w:rsidP="001B04E0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МОВИ КОНФЕРЕНЦІЇ:</w:t>
      </w:r>
    </w:p>
    <w:p w:rsidR="001B04E0" w:rsidRDefault="001B04E0" w:rsidP="001B04E0">
      <w:pPr>
        <w:spacing w:after="120"/>
        <w:jc w:val="center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українська, російська, англійська</w:t>
      </w:r>
    </w:p>
    <w:p w:rsidR="006508BA" w:rsidRDefault="006508BA" w:rsidP="00C44775">
      <w:pPr>
        <w:pStyle w:val="a3"/>
        <w:tabs>
          <w:tab w:val="left" w:leader="underscore" w:pos="4536"/>
        </w:tabs>
        <w:ind w:firstLine="142"/>
        <w:jc w:val="right"/>
        <w:rPr>
          <w:b/>
          <w:bCs/>
          <w:sz w:val="18"/>
        </w:rPr>
      </w:pPr>
    </w:p>
    <w:p w:rsidR="00BA4877" w:rsidRPr="00AB114D" w:rsidRDefault="00C44775" w:rsidP="00C44775">
      <w:pPr>
        <w:pStyle w:val="a3"/>
        <w:tabs>
          <w:tab w:val="left" w:leader="underscore" w:pos="4536"/>
        </w:tabs>
        <w:ind w:firstLine="142"/>
        <w:jc w:val="right"/>
        <w:rPr>
          <w:b/>
          <w:bCs/>
          <w:sz w:val="20"/>
        </w:rPr>
      </w:pPr>
      <w:r w:rsidRPr="00AB114D">
        <w:rPr>
          <w:b/>
          <w:bCs/>
          <w:sz w:val="20"/>
        </w:rPr>
        <w:lastRenderedPageBreak/>
        <w:t>Додаток 2</w:t>
      </w:r>
    </w:p>
    <w:p w:rsidR="00A55796" w:rsidRPr="00A42B69" w:rsidRDefault="001B571F" w:rsidP="00461B0A">
      <w:pPr>
        <w:jc w:val="center"/>
        <w:rPr>
          <w:b/>
          <w:sz w:val="22"/>
          <w:szCs w:val="22"/>
          <w:lang w:val="uk-UA"/>
        </w:rPr>
      </w:pPr>
      <w:r w:rsidRPr="00A42B69">
        <w:rPr>
          <w:b/>
          <w:sz w:val="22"/>
          <w:szCs w:val="22"/>
          <w:lang w:val="uk-UA"/>
        </w:rPr>
        <w:t xml:space="preserve">ВИМОГИ ДО ОФОРМЛЕННЯ </w:t>
      </w:r>
      <w:r w:rsidR="00A55796" w:rsidRPr="00A42B69">
        <w:rPr>
          <w:b/>
          <w:sz w:val="22"/>
          <w:szCs w:val="22"/>
          <w:lang w:val="uk-UA"/>
        </w:rPr>
        <w:t>ТЕЗ ДОПОВІДЕЙ</w:t>
      </w:r>
    </w:p>
    <w:p w:rsidR="00F54B06" w:rsidRPr="00A42B69" w:rsidRDefault="00541B26" w:rsidP="008747AD">
      <w:pPr>
        <w:tabs>
          <w:tab w:val="left" w:leader="underscore" w:pos="4536"/>
        </w:tabs>
        <w:ind w:firstLine="142"/>
        <w:jc w:val="both"/>
        <w:rPr>
          <w:sz w:val="20"/>
          <w:lang w:val="uk-UA"/>
        </w:rPr>
      </w:pPr>
      <w:r w:rsidRPr="00A42B69">
        <w:rPr>
          <w:sz w:val="20"/>
          <w:lang w:val="uk-UA"/>
        </w:rPr>
        <w:t xml:space="preserve">1. Для участі в конференції до </w:t>
      </w:r>
      <w:r w:rsidR="008373A4">
        <w:rPr>
          <w:b/>
          <w:sz w:val="20"/>
          <w:lang w:val="uk-UA"/>
        </w:rPr>
        <w:t>01</w:t>
      </w:r>
      <w:r w:rsidRPr="00A42B69">
        <w:rPr>
          <w:b/>
          <w:sz w:val="20"/>
          <w:lang w:val="uk-UA"/>
        </w:rPr>
        <w:t>.0</w:t>
      </w:r>
      <w:r w:rsidR="00532907">
        <w:rPr>
          <w:b/>
          <w:sz w:val="20"/>
          <w:lang w:val="uk-UA"/>
        </w:rPr>
        <w:t>4</w:t>
      </w:r>
      <w:r w:rsidR="008A1838" w:rsidRPr="00A42B69">
        <w:rPr>
          <w:b/>
          <w:sz w:val="20"/>
          <w:lang w:val="uk-UA"/>
        </w:rPr>
        <w:t>.201</w:t>
      </w:r>
      <w:r w:rsidR="00CB5119">
        <w:rPr>
          <w:b/>
          <w:sz w:val="20"/>
          <w:lang w:val="uk-UA"/>
        </w:rPr>
        <w:t>9</w:t>
      </w:r>
      <w:r w:rsidRPr="00A42B69">
        <w:rPr>
          <w:b/>
          <w:sz w:val="20"/>
          <w:lang w:val="uk-UA"/>
        </w:rPr>
        <w:t xml:space="preserve"> р.</w:t>
      </w:r>
      <w:r w:rsidRPr="00A42B69">
        <w:rPr>
          <w:sz w:val="20"/>
          <w:lang w:val="uk-UA"/>
        </w:rPr>
        <w:t xml:space="preserve"> </w:t>
      </w:r>
      <w:r w:rsidR="00302ADD" w:rsidRPr="00A42B69">
        <w:rPr>
          <w:sz w:val="20"/>
          <w:lang w:val="uk-UA"/>
        </w:rPr>
        <w:t xml:space="preserve">необхідно </w:t>
      </w:r>
      <w:r w:rsidR="008373A4">
        <w:rPr>
          <w:sz w:val="20"/>
          <w:lang w:val="uk-UA"/>
        </w:rPr>
        <w:t>наді</w:t>
      </w:r>
      <w:r w:rsidRPr="00A42B69">
        <w:rPr>
          <w:sz w:val="20"/>
          <w:lang w:val="uk-UA"/>
        </w:rPr>
        <w:t xml:space="preserve">слати </w:t>
      </w:r>
      <w:r w:rsidR="008A1838" w:rsidRPr="00A42B69">
        <w:rPr>
          <w:sz w:val="20"/>
          <w:lang w:val="uk-UA"/>
        </w:rPr>
        <w:t>т</w:t>
      </w:r>
      <w:r w:rsidR="00FF3AFF" w:rsidRPr="00A42B69">
        <w:rPr>
          <w:sz w:val="20"/>
          <w:lang w:val="uk-UA"/>
        </w:rPr>
        <w:t>ези допо</w:t>
      </w:r>
      <w:r w:rsidR="008373A4">
        <w:rPr>
          <w:sz w:val="20"/>
          <w:lang w:val="uk-UA"/>
        </w:rPr>
        <w:t>відей та</w:t>
      </w:r>
      <w:r w:rsidR="00F54B06" w:rsidRPr="00A42B69">
        <w:rPr>
          <w:sz w:val="20"/>
          <w:lang w:val="uk-UA"/>
        </w:rPr>
        <w:t xml:space="preserve"> реєстраційну картку учасника</w:t>
      </w:r>
      <w:r w:rsidR="008373A4">
        <w:rPr>
          <w:sz w:val="20"/>
          <w:lang w:val="uk-UA"/>
        </w:rPr>
        <w:t xml:space="preserve">, </w:t>
      </w:r>
      <w:r w:rsidR="00FF3AFF" w:rsidRPr="00A42B69">
        <w:rPr>
          <w:sz w:val="20"/>
          <w:lang w:val="uk-UA"/>
        </w:rPr>
        <w:t xml:space="preserve">копію квитанції про сплату </w:t>
      </w:r>
      <w:proofErr w:type="spellStart"/>
      <w:r w:rsidR="00FF3AFF" w:rsidRPr="00A42B69">
        <w:rPr>
          <w:sz w:val="20"/>
          <w:lang w:val="uk-UA"/>
        </w:rPr>
        <w:t>оргвнеску</w:t>
      </w:r>
      <w:proofErr w:type="spellEnd"/>
      <w:r w:rsidR="00F54B06" w:rsidRPr="00A42B69">
        <w:rPr>
          <w:sz w:val="20"/>
          <w:lang w:val="uk-UA"/>
        </w:rPr>
        <w:t xml:space="preserve"> в </w:t>
      </w:r>
      <w:r w:rsidR="00F54B06" w:rsidRPr="00A42B69">
        <w:rPr>
          <w:b/>
          <w:sz w:val="20"/>
          <w:lang w:val="uk-UA"/>
        </w:rPr>
        <w:t>електронному варіанті</w:t>
      </w:r>
      <w:r w:rsidR="00F54B06" w:rsidRPr="00A42B69">
        <w:rPr>
          <w:sz w:val="20"/>
          <w:lang w:val="uk-UA"/>
        </w:rPr>
        <w:t xml:space="preserve"> </w:t>
      </w:r>
      <w:r w:rsidR="00115212" w:rsidRPr="00A42B69">
        <w:rPr>
          <w:sz w:val="20"/>
          <w:lang w:val="uk-UA"/>
        </w:rPr>
        <w:t>на</w:t>
      </w:r>
      <w:r w:rsidR="00FF3AFF" w:rsidRPr="00A42B69">
        <w:rPr>
          <w:sz w:val="20"/>
          <w:lang w:val="uk-UA"/>
        </w:rPr>
        <w:t xml:space="preserve"> </w:t>
      </w:r>
      <w:r w:rsidR="00F54B06" w:rsidRPr="00A42B69">
        <w:rPr>
          <w:sz w:val="20"/>
          <w:lang w:val="uk-UA"/>
        </w:rPr>
        <w:t>e-</w:t>
      </w:r>
      <w:proofErr w:type="spellStart"/>
      <w:r w:rsidR="00F54B06" w:rsidRPr="00A42B69">
        <w:rPr>
          <w:sz w:val="20"/>
          <w:lang w:val="uk-UA"/>
        </w:rPr>
        <w:t>mail</w:t>
      </w:r>
      <w:proofErr w:type="spellEnd"/>
      <w:r w:rsidR="00F54B06" w:rsidRPr="00A42B69">
        <w:rPr>
          <w:sz w:val="20"/>
          <w:lang w:val="uk-UA"/>
        </w:rPr>
        <w:t xml:space="preserve">: </w:t>
      </w:r>
      <w:proofErr w:type="spellStart"/>
      <w:r w:rsidR="008373A4" w:rsidRPr="008373A4">
        <w:rPr>
          <w:b/>
          <w:sz w:val="20"/>
          <w:lang w:val="uk-UA"/>
        </w:rPr>
        <w:t>chem.dsau</w:t>
      </w:r>
      <w:proofErr w:type="spellEnd"/>
      <w:r w:rsidR="008373A4" w:rsidRPr="008373A4">
        <w:rPr>
          <w:b/>
          <w:sz w:val="20"/>
          <w:lang w:val="uk-UA"/>
        </w:rPr>
        <w:t>@gmail.com</w:t>
      </w:r>
      <w:r w:rsidR="00F54B06" w:rsidRPr="00A42B69">
        <w:rPr>
          <w:sz w:val="20"/>
          <w:lang w:val="uk-UA"/>
        </w:rPr>
        <w:t>.</w:t>
      </w:r>
    </w:p>
    <w:p w:rsidR="004963A9" w:rsidRPr="00A42B69" w:rsidRDefault="008A1838" w:rsidP="008747AD">
      <w:pPr>
        <w:tabs>
          <w:tab w:val="left" w:leader="underscore" w:pos="4536"/>
        </w:tabs>
        <w:ind w:left="142"/>
        <w:jc w:val="both"/>
        <w:rPr>
          <w:b/>
          <w:sz w:val="20"/>
          <w:u w:val="single"/>
          <w:lang w:val="uk-UA"/>
        </w:rPr>
      </w:pPr>
      <w:r w:rsidRPr="00A42B69">
        <w:rPr>
          <w:sz w:val="20"/>
          <w:lang w:val="uk-UA"/>
        </w:rPr>
        <w:t>2</w:t>
      </w:r>
      <w:r w:rsidR="00F54B06" w:rsidRPr="00A42B69">
        <w:rPr>
          <w:sz w:val="20"/>
          <w:lang w:val="uk-UA"/>
        </w:rPr>
        <w:t>. Вимоги до</w:t>
      </w:r>
      <w:r w:rsidR="001B04E0">
        <w:rPr>
          <w:sz w:val="20"/>
          <w:lang w:val="uk-UA"/>
        </w:rPr>
        <w:t xml:space="preserve"> оформлення</w:t>
      </w:r>
      <w:r w:rsidR="00F54B06" w:rsidRPr="00A42B69">
        <w:rPr>
          <w:sz w:val="20"/>
          <w:lang w:val="uk-UA"/>
        </w:rPr>
        <w:t xml:space="preserve"> тез</w:t>
      </w:r>
      <w:r w:rsidR="004963A9" w:rsidRPr="00A42B69">
        <w:rPr>
          <w:sz w:val="20"/>
          <w:lang w:val="uk-UA"/>
        </w:rPr>
        <w:t>:</w:t>
      </w:r>
    </w:p>
    <w:p w:rsidR="00542F77" w:rsidRPr="00A42B69" w:rsidRDefault="001B04E0" w:rsidP="00305790">
      <w:pPr>
        <w:tabs>
          <w:tab w:val="left" w:leader="underscore" w:pos="4536"/>
        </w:tabs>
        <w:rPr>
          <w:sz w:val="20"/>
          <w:lang w:val="uk-UA"/>
        </w:rPr>
      </w:pPr>
      <w:r>
        <w:rPr>
          <w:b/>
          <w:sz w:val="20"/>
          <w:u w:val="single"/>
          <w:lang w:val="uk-UA"/>
        </w:rPr>
        <w:t>т</w:t>
      </w:r>
      <w:r w:rsidR="00E42FA1" w:rsidRPr="00A42B69">
        <w:rPr>
          <w:b/>
          <w:sz w:val="20"/>
          <w:u w:val="single"/>
          <w:lang w:val="uk-UA"/>
        </w:rPr>
        <w:t>екстовий</w:t>
      </w:r>
      <w:r w:rsidR="00542F77" w:rsidRPr="00A42B69">
        <w:rPr>
          <w:b/>
          <w:sz w:val="20"/>
          <w:u w:val="single"/>
          <w:lang w:val="uk-UA"/>
        </w:rPr>
        <w:t xml:space="preserve"> редактор</w:t>
      </w:r>
      <w:r w:rsidR="00542F77" w:rsidRPr="00A42B69">
        <w:rPr>
          <w:sz w:val="20"/>
          <w:lang w:val="uk-UA"/>
        </w:rPr>
        <w:t xml:space="preserve">: </w:t>
      </w:r>
      <w:proofErr w:type="spellStart"/>
      <w:r w:rsidR="00542F77" w:rsidRPr="00A42B69">
        <w:rPr>
          <w:sz w:val="20"/>
          <w:lang w:val="uk-UA"/>
        </w:rPr>
        <w:t>WinWord</w:t>
      </w:r>
      <w:proofErr w:type="spellEnd"/>
      <w:r w:rsidR="00E42FA1" w:rsidRPr="00A42B69">
        <w:rPr>
          <w:sz w:val="20"/>
          <w:lang w:val="uk-UA"/>
        </w:rPr>
        <w:t xml:space="preserve"> 97-2003</w:t>
      </w:r>
      <w:r w:rsidR="00542F77" w:rsidRPr="00A42B69">
        <w:rPr>
          <w:sz w:val="20"/>
          <w:lang w:val="uk-UA"/>
        </w:rPr>
        <w:t>.</w:t>
      </w:r>
    </w:p>
    <w:p w:rsidR="00542F77" w:rsidRPr="00A42B69" w:rsidRDefault="001B04E0" w:rsidP="00305790">
      <w:pPr>
        <w:tabs>
          <w:tab w:val="left" w:leader="underscore" w:pos="4536"/>
        </w:tabs>
        <w:rPr>
          <w:sz w:val="20"/>
          <w:lang w:val="uk-UA"/>
        </w:rPr>
      </w:pPr>
      <w:r>
        <w:rPr>
          <w:b/>
          <w:sz w:val="20"/>
          <w:u w:val="single"/>
          <w:lang w:val="uk-UA"/>
        </w:rPr>
        <w:t>ф</w:t>
      </w:r>
      <w:r w:rsidR="00542F77" w:rsidRPr="00A42B69">
        <w:rPr>
          <w:b/>
          <w:sz w:val="20"/>
          <w:u w:val="single"/>
          <w:lang w:val="uk-UA"/>
        </w:rPr>
        <w:t>ормат</w:t>
      </w:r>
      <w:r w:rsidR="001B571F" w:rsidRPr="00A42B69">
        <w:rPr>
          <w:sz w:val="20"/>
          <w:lang w:val="uk-UA"/>
        </w:rPr>
        <w:t>: А</w:t>
      </w:r>
      <w:r w:rsidR="008373A4">
        <w:rPr>
          <w:sz w:val="20"/>
          <w:lang w:val="uk-UA"/>
        </w:rPr>
        <w:t>4</w:t>
      </w:r>
      <w:r w:rsidR="004963A9" w:rsidRPr="00A42B69">
        <w:rPr>
          <w:sz w:val="20"/>
          <w:lang w:val="uk-UA"/>
        </w:rPr>
        <w:t>.</w:t>
      </w:r>
    </w:p>
    <w:p w:rsidR="00542F77" w:rsidRPr="00A42B69" w:rsidRDefault="001B04E0" w:rsidP="00305790">
      <w:pPr>
        <w:tabs>
          <w:tab w:val="left" w:leader="underscore" w:pos="4536"/>
        </w:tabs>
        <w:rPr>
          <w:sz w:val="20"/>
          <w:lang w:val="uk-UA"/>
        </w:rPr>
      </w:pPr>
      <w:r>
        <w:rPr>
          <w:b/>
          <w:sz w:val="20"/>
          <w:u w:val="single"/>
          <w:lang w:val="uk-UA"/>
        </w:rPr>
        <w:t>п</w:t>
      </w:r>
      <w:r w:rsidR="00542F77" w:rsidRPr="00A42B69">
        <w:rPr>
          <w:b/>
          <w:sz w:val="20"/>
          <w:u w:val="single"/>
          <w:lang w:val="uk-UA"/>
        </w:rPr>
        <w:t>оля</w:t>
      </w:r>
      <w:r w:rsidR="00542F77" w:rsidRPr="00A42B69">
        <w:rPr>
          <w:sz w:val="20"/>
          <w:lang w:val="uk-UA"/>
        </w:rPr>
        <w:t>: ліве</w:t>
      </w:r>
      <w:r w:rsidR="004963A9" w:rsidRPr="00A42B69">
        <w:rPr>
          <w:sz w:val="20"/>
          <w:lang w:val="uk-UA"/>
        </w:rPr>
        <w:t>, праве, верхнє</w:t>
      </w:r>
      <w:r w:rsidR="00542F77" w:rsidRPr="00A42B69">
        <w:rPr>
          <w:sz w:val="20"/>
          <w:lang w:val="uk-UA"/>
        </w:rPr>
        <w:t xml:space="preserve"> і </w:t>
      </w:r>
      <w:r w:rsidR="004963A9" w:rsidRPr="00A42B69">
        <w:rPr>
          <w:sz w:val="20"/>
          <w:lang w:val="uk-UA"/>
        </w:rPr>
        <w:t>ниж</w:t>
      </w:r>
      <w:r w:rsidR="00542F77" w:rsidRPr="00A42B69">
        <w:rPr>
          <w:sz w:val="20"/>
          <w:lang w:val="uk-UA"/>
        </w:rPr>
        <w:t>нє</w:t>
      </w:r>
      <w:r w:rsidR="004963A9" w:rsidRPr="00A42B69">
        <w:rPr>
          <w:sz w:val="20"/>
          <w:lang w:val="uk-UA"/>
        </w:rPr>
        <w:t xml:space="preserve"> </w:t>
      </w:r>
      <w:r w:rsidR="00542F77" w:rsidRPr="00A42B69">
        <w:rPr>
          <w:sz w:val="20"/>
          <w:lang w:val="uk-UA"/>
        </w:rPr>
        <w:t xml:space="preserve">– </w:t>
      </w:r>
      <w:r>
        <w:rPr>
          <w:sz w:val="20"/>
          <w:lang w:val="uk-UA"/>
        </w:rPr>
        <w:t xml:space="preserve">по </w:t>
      </w:r>
      <w:r w:rsidR="008373A4">
        <w:rPr>
          <w:sz w:val="20"/>
          <w:lang w:val="uk-UA"/>
        </w:rPr>
        <w:t>2</w:t>
      </w:r>
      <w:r w:rsidR="004963A9" w:rsidRPr="00A42B69">
        <w:rPr>
          <w:sz w:val="20"/>
          <w:lang w:val="uk-UA"/>
        </w:rPr>
        <w:t xml:space="preserve"> см.</w:t>
      </w:r>
    </w:p>
    <w:p w:rsidR="004963A9" w:rsidRPr="00A42B69" w:rsidRDefault="001B04E0" w:rsidP="00305790">
      <w:pPr>
        <w:tabs>
          <w:tab w:val="left" w:leader="underscore" w:pos="4536"/>
        </w:tabs>
        <w:rPr>
          <w:b/>
          <w:sz w:val="20"/>
          <w:u w:val="single"/>
          <w:lang w:val="uk-UA"/>
        </w:rPr>
      </w:pPr>
      <w:r>
        <w:rPr>
          <w:b/>
          <w:sz w:val="20"/>
          <w:u w:val="single"/>
          <w:lang w:val="uk-UA"/>
        </w:rPr>
        <w:t>г</w:t>
      </w:r>
      <w:r w:rsidR="00542F77" w:rsidRPr="00A42B69">
        <w:rPr>
          <w:b/>
          <w:sz w:val="20"/>
          <w:u w:val="single"/>
          <w:lang w:val="uk-UA"/>
        </w:rPr>
        <w:t>арнітура</w:t>
      </w:r>
      <w:r w:rsidR="00542F77" w:rsidRPr="00A42B69">
        <w:rPr>
          <w:b/>
          <w:sz w:val="20"/>
          <w:lang w:val="uk-UA"/>
        </w:rPr>
        <w:t>:</w:t>
      </w:r>
      <w:r w:rsidR="00542F77" w:rsidRPr="00A42B69">
        <w:rPr>
          <w:sz w:val="20"/>
          <w:lang w:val="uk-UA"/>
        </w:rPr>
        <w:t xml:space="preserve"> </w:t>
      </w:r>
      <w:proofErr w:type="spellStart"/>
      <w:r w:rsidR="00542F77" w:rsidRPr="00A42B69">
        <w:rPr>
          <w:sz w:val="20"/>
          <w:lang w:val="uk-UA"/>
        </w:rPr>
        <w:t>Times</w:t>
      </w:r>
      <w:proofErr w:type="spellEnd"/>
      <w:r w:rsidR="00542F77" w:rsidRPr="00A42B69">
        <w:rPr>
          <w:sz w:val="20"/>
          <w:lang w:val="uk-UA"/>
        </w:rPr>
        <w:t xml:space="preserve"> </w:t>
      </w:r>
      <w:proofErr w:type="spellStart"/>
      <w:r w:rsidR="00542F77" w:rsidRPr="00A42B69">
        <w:rPr>
          <w:sz w:val="20"/>
          <w:lang w:val="uk-UA"/>
        </w:rPr>
        <w:t>New</w:t>
      </w:r>
      <w:proofErr w:type="spellEnd"/>
      <w:r w:rsidR="00542F77" w:rsidRPr="00A42B69">
        <w:rPr>
          <w:sz w:val="20"/>
          <w:lang w:val="uk-UA"/>
        </w:rPr>
        <w:t xml:space="preserve"> </w:t>
      </w:r>
      <w:proofErr w:type="spellStart"/>
      <w:r w:rsidR="00542F77" w:rsidRPr="00A42B69">
        <w:rPr>
          <w:sz w:val="20"/>
          <w:lang w:val="uk-UA"/>
        </w:rPr>
        <w:t>Roman</w:t>
      </w:r>
      <w:proofErr w:type="spellEnd"/>
      <w:r w:rsidR="00542F77" w:rsidRPr="00A42B69">
        <w:rPr>
          <w:sz w:val="20"/>
          <w:lang w:val="uk-UA"/>
        </w:rPr>
        <w:t>.</w:t>
      </w:r>
    </w:p>
    <w:p w:rsidR="00542F77" w:rsidRPr="00A42B69" w:rsidRDefault="001B04E0" w:rsidP="00305790">
      <w:pPr>
        <w:tabs>
          <w:tab w:val="left" w:leader="underscore" w:pos="4536"/>
        </w:tabs>
        <w:rPr>
          <w:sz w:val="20"/>
          <w:lang w:val="uk-UA"/>
        </w:rPr>
      </w:pPr>
      <w:r>
        <w:rPr>
          <w:b/>
          <w:sz w:val="20"/>
          <w:u w:val="single"/>
          <w:lang w:val="uk-UA"/>
        </w:rPr>
        <w:t>к</w:t>
      </w:r>
      <w:r w:rsidR="00030F74" w:rsidRPr="00A42B69">
        <w:rPr>
          <w:b/>
          <w:sz w:val="20"/>
          <w:u w:val="single"/>
          <w:lang w:val="uk-UA"/>
        </w:rPr>
        <w:t>егль</w:t>
      </w:r>
      <w:r w:rsidR="00030F74" w:rsidRPr="00A42B69">
        <w:rPr>
          <w:b/>
          <w:sz w:val="20"/>
          <w:lang w:val="uk-UA"/>
        </w:rPr>
        <w:t>:</w:t>
      </w:r>
      <w:r w:rsidR="001B571F" w:rsidRPr="00A42B69">
        <w:rPr>
          <w:sz w:val="20"/>
          <w:lang w:val="uk-UA"/>
        </w:rPr>
        <w:t xml:space="preserve"> 1</w:t>
      </w:r>
      <w:r w:rsidR="008373A4">
        <w:rPr>
          <w:sz w:val="20"/>
          <w:lang w:val="uk-UA"/>
        </w:rPr>
        <w:t>4</w:t>
      </w:r>
      <w:r w:rsidR="00030F74" w:rsidRPr="00A42B69">
        <w:rPr>
          <w:sz w:val="20"/>
          <w:lang w:val="uk-UA"/>
        </w:rPr>
        <w:t xml:space="preserve"> </w:t>
      </w:r>
      <w:proofErr w:type="spellStart"/>
      <w:r w:rsidR="00030F74" w:rsidRPr="00A42B69">
        <w:rPr>
          <w:sz w:val="20"/>
          <w:lang w:val="uk-UA"/>
        </w:rPr>
        <w:t>пт</w:t>
      </w:r>
      <w:proofErr w:type="spellEnd"/>
      <w:r w:rsidR="00030F74" w:rsidRPr="00A42B69">
        <w:rPr>
          <w:sz w:val="20"/>
          <w:lang w:val="uk-UA"/>
        </w:rPr>
        <w:t>.</w:t>
      </w:r>
    </w:p>
    <w:p w:rsidR="00542F77" w:rsidRPr="00A42B69" w:rsidRDefault="001B04E0" w:rsidP="00305790">
      <w:pPr>
        <w:tabs>
          <w:tab w:val="left" w:leader="underscore" w:pos="4536"/>
        </w:tabs>
        <w:rPr>
          <w:sz w:val="20"/>
          <w:lang w:val="uk-UA"/>
        </w:rPr>
      </w:pPr>
      <w:r>
        <w:rPr>
          <w:b/>
          <w:sz w:val="20"/>
          <w:u w:val="single"/>
          <w:lang w:val="uk-UA"/>
        </w:rPr>
        <w:t>м</w:t>
      </w:r>
      <w:r w:rsidR="00542F77" w:rsidRPr="00A42B69">
        <w:rPr>
          <w:b/>
          <w:sz w:val="20"/>
          <w:u w:val="single"/>
          <w:lang w:val="uk-UA"/>
        </w:rPr>
        <w:t>іжрядковий інтервал</w:t>
      </w:r>
      <w:r w:rsidR="00542F77" w:rsidRPr="00A42B69">
        <w:rPr>
          <w:b/>
          <w:sz w:val="20"/>
          <w:lang w:val="uk-UA"/>
        </w:rPr>
        <w:t>:</w:t>
      </w:r>
      <w:r w:rsidR="00542F77" w:rsidRPr="00A42B69">
        <w:rPr>
          <w:sz w:val="20"/>
          <w:lang w:val="uk-UA"/>
        </w:rPr>
        <w:t xml:space="preserve"> </w:t>
      </w:r>
      <w:r w:rsidR="00E63CE8">
        <w:rPr>
          <w:sz w:val="20"/>
          <w:lang w:val="uk-UA"/>
        </w:rPr>
        <w:t>1,5</w:t>
      </w:r>
      <w:r w:rsidR="004963A9" w:rsidRPr="00A42B69">
        <w:rPr>
          <w:sz w:val="20"/>
          <w:lang w:val="uk-UA"/>
        </w:rPr>
        <w:t>.</w:t>
      </w:r>
    </w:p>
    <w:p w:rsidR="004963A9" w:rsidRPr="00A42B69" w:rsidRDefault="001B04E0" w:rsidP="00305790">
      <w:pPr>
        <w:tabs>
          <w:tab w:val="left" w:leader="underscore" w:pos="4536"/>
        </w:tabs>
        <w:rPr>
          <w:sz w:val="20"/>
          <w:lang w:val="uk-UA"/>
        </w:rPr>
      </w:pPr>
      <w:r>
        <w:rPr>
          <w:b/>
          <w:sz w:val="20"/>
          <w:u w:val="single"/>
          <w:lang w:val="uk-UA"/>
        </w:rPr>
        <w:t>в</w:t>
      </w:r>
      <w:r w:rsidR="004963A9" w:rsidRPr="00A42B69">
        <w:rPr>
          <w:b/>
          <w:sz w:val="20"/>
          <w:u w:val="single"/>
          <w:lang w:val="uk-UA"/>
        </w:rPr>
        <w:t>ирівнювання тексту</w:t>
      </w:r>
      <w:r w:rsidR="004963A9" w:rsidRPr="00A42B69">
        <w:rPr>
          <w:b/>
          <w:sz w:val="20"/>
          <w:lang w:val="uk-UA"/>
        </w:rPr>
        <w:t>:</w:t>
      </w:r>
      <w:r w:rsidR="004963A9" w:rsidRPr="00A42B69">
        <w:rPr>
          <w:sz w:val="20"/>
          <w:lang w:val="uk-UA"/>
        </w:rPr>
        <w:t xml:space="preserve"> по ширині сторінки.</w:t>
      </w:r>
    </w:p>
    <w:p w:rsidR="004963A9" w:rsidRPr="00A42B69" w:rsidRDefault="001B04E0" w:rsidP="00305790">
      <w:pPr>
        <w:tabs>
          <w:tab w:val="left" w:leader="underscore" w:pos="4536"/>
        </w:tabs>
        <w:rPr>
          <w:sz w:val="20"/>
          <w:lang w:val="uk-UA"/>
        </w:rPr>
      </w:pPr>
      <w:r>
        <w:rPr>
          <w:b/>
          <w:sz w:val="20"/>
          <w:u w:val="single"/>
          <w:lang w:val="uk-UA"/>
        </w:rPr>
        <w:t>н</w:t>
      </w:r>
      <w:r w:rsidR="004963A9" w:rsidRPr="00A42B69">
        <w:rPr>
          <w:b/>
          <w:sz w:val="20"/>
          <w:u w:val="single"/>
          <w:lang w:val="uk-UA"/>
        </w:rPr>
        <w:t>умерація сторінок</w:t>
      </w:r>
      <w:r w:rsidR="004963A9" w:rsidRPr="00A42B69">
        <w:rPr>
          <w:b/>
          <w:sz w:val="20"/>
          <w:lang w:val="uk-UA"/>
        </w:rPr>
        <w:t>:</w:t>
      </w:r>
      <w:r w:rsidR="004963A9" w:rsidRPr="00A42B69">
        <w:rPr>
          <w:sz w:val="20"/>
          <w:lang w:val="uk-UA"/>
        </w:rPr>
        <w:t xml:space="preserve"> не ставити.</w:t>
      </w:r>
    </w:p>
    <w:p w:rsidR="004963A9" w:rsidRPr="00A42B69" w:rsidRDefault="001B04E0" w:rsidP="00305790">
      <w:pPr>
        <w:tabs>
          <w:tab w:val="left" w:leader="underscore" w:pos="4536"/>
        </w:tabs>
        <w:rPr>
          <w:sz w:val="20"/>
          <w:lang w:val="uk-UA"/>
        </w:rPr>
      </w:pPr>
      <w:r>
        <w:rPr>
          <w:b/>
          <w:sz w:val="20"/>
          <w:u w:val="single"/>
          <w:lang w:val="uk-UA"/>
        </w:rPr>
        <w:t>в</w:t>
      </w:r>
      <w:r w:rsidR="004963A9" w:rsidRPr="00A42B69">
        <w:rPr>
          <w:b/>
          <w:sz w:val="20"/>
          <w:u w:val="single"/>
          <w:lang w:val="uk-UA"/>
        </w:rPr>
        <w:t>ідступ абзацу</w:t>
      </w:r>
      <w:r w:rsidR="004963A9" w:rsidRPr="00A42B69">
        <w:rPr>
          <w:b/>
          <w:sz w:val="20"/>
          <w:lang w:val="uk-UA"/>
        </w:rPr>
        <w:t>:</w:t>
      </w:r>
      <w:r w:rsidR="004963A9" w:rsidRPr="00A42B69">
        <w:rPr>
          <w:sz w:val="20"/>
          <w:lang w:val="uk-UA"/>
        </w:rPr>
        <w:t xml:space="preserve"> 1 см.</w:t>
      </w:r>
    </w:p>
    <w:p w:rsidR="00440030" w:rsidRPr="00A42B69" w:rsidRDefault="00440030" w:rsidP="00A1765E">
      <w:pPr>
        <w:tabs>
          <w:tab w:val="left" w:leader="underscore" w:pos="4536"/>
        </w:tabs>
        <w:rPr>
          <w:sz w:val="20"/>
          <w:lang w:val="uk-UA"/>
        </w:rPr>
      </w:pPr>
      <w:r w:rsidRPr="00A42B69">
        <w:rPr>
          <w:sz w:val="20"/>
          <w:lang w:val="uk-UA"/>
        </w:rPr>
        <w:t xml:space="preserve">УДК— зліва; </w:t>
      </w:r>
    </w:p>
    <w:p w:rsidR="00542F77" w:rsidRPr="00A42B69" w:rsidRDefault="00440030" w:rsidP="00A1765E">
      <w:pPr>
        <w:tabs>
          <w:tab w:val="left" w:leader="underscore" w:pos="4536"/>
        </w:tabs>
        <w:rPr>
          <w:sz w:val="20"/>
          <w:lang w:val="uk-UA"/>
        </w:rPr>
      </w:pPr>
      <w:r w:rsidRPr="00A42B69">
        <w:rPr>
          <w:sz w:val="20"/>
          <w:u w:val="single"/>
          <w:lang w:val="uk-UA"/>
        </w:rPr>
        <w:t>н</w:t>
      </w:r>
      <w:r w:rsidR="00542F77" w:rsidRPr="00A42B69">
        <w:rPr>
          <w:sz w:val="20"/>
          <w:u w:val="single"/>
          <w:lang w:val="uk-UA"/>
        </w:rPr>
        <w:t>азва тез</w:t>
      </w:r>
      <w:r w:rsidR="00542F77" w:rsidRPr="00A42B69">
        <w:rPr>
          <w:sz w:val="20"/>
          <w:lang w:val="uk-UA"/>
        </w:rPr>
        <w:t xml:space="preserve"> — великими жирними літерами, без переносів</w:t>
      </w:r>
      <w:r w:rsidR="00A1765E" w:rsidRPr="00A42B69">
        <w:rPr>
          <w:sz w:val="20"/>
          <w:lang w:val="uk-UA"/>
        </w:rPr>
        <w:t>, по центру</w:t>
      </w:r>
      <w:r w:rsidR="00542F77" w:rsidRPr="00A42B69">
        <w:rPr>
          <w:sz w:val="20"/>
          <w:lang w:val="uk-UA"/>
        </w:rPr>
        <w:t>;</w:t>
      </w:r>
    </w:p>
    <w:p w:rsidR="00542F77" w:rsidRPr="00A42B69" w:rsidRDefault="00542F77" w:rsidP="00A1765E">
      <w:pPr>
        <w:tabs>
          <w:tab w:val="left" w:leader="underscore" w:pos="4536"/>
        </w:tabs>
        <w:rPr>
          <w:sz w:val="20"/>
          <w:lang w:val="uk-UA"/>
        </w:rPr>
      </w:pPr>
      <w:r w:rsidRPr="00A42B69">
        <w:rPr>
          <w:sz w:val="20"/>
          <w:u w:val="single"/>
          <w:lang w:val="uk-UA"/>
        </w:rPr>
        <w:t>прізвища</w:t>
      </w:r>
      <w:r w:rsidR="00EB581B" w:rsidRPr="00A42B69">
        <w:rPr>
          <w:sz w:val="20"/>
          <w:u w:val="single"/>
          <w:lang w:val="uk-UA"/>
        </w:rPr>
        <w:t xml:space="preserve"> та</w:t>
      </w:r>
      <w:r w:rsidRPr="00A42B69">
        <w:rPr>
          <w:sz w:val="20"/>
          <w:u w:val="single"/>
          <w:lang w:val="uk-UA"/>
        </w:rPr>
        <w:t xml:space="preserve"> </w:t>
      </w:r>
      <w:r w:rsidR="00EB581B" w:rsidRPr="00A42B69">
        <w:rPr>
          <w:sz w:val="20"/>
          <w:u w:val="single"/>
          <w:lang w:val="uk-UA"/>
        </w:rPr>
        <w:t xml:space="preserve">ініціали </w:t>
      </w:r>
      <w:r w:rsidRPr="00A42B69">
        <w:rPr>
          <w:sz w:val="20"/>
          <w:u w:val="single"/>
          <w:lang w:val="uk-UA"/>
        </w:rPr>
        <w:t>автор</w:t>
      </w:r>
      <w:r w:rsidR="001B04E0">
        <w:rPr>
          <w:sz w:val="20"/>
          <w:u w:val="single"/>
          <w:lang w:val="uk-UA"/>
        </w:rPr>
        <w:t>а(</w:t>
      </w:r>
      <w:proofErr w:type="spellStart"/>
      <w:r w:rsidRPr="00A42B69">
        <w:rPr>
          <w:sz w:val="20"/>
          <w:u w:val="single"/>
          <w:lang w:val="uk-UA"/>
        </w:rPr>
        <w:t>ів</w:t>
      </w:r>
      <w:proofErr w:type="spellEnd"/>
      <w:r w:rsidR="001B04E0">
        <w:rPr>
          <w:sz w:val="20"/>
          <w:u w:val="single"/>
          <w:lang w:val="uk-UA"/>
        </w:rPr>
        <w:t>)</w:t>
      </w:r>
      <w:r w:rsidRPr="00A42B69">
        <w:rPr>
          <w:sz w:val="20"/>
          <w:lang w:val="uk-UA"/>
        </w:rPr>
        <w:t xml:space="preserve"> — малими (крім перших літер) жирними літерами</w:t>
      </w:r>
      <w:r w:rsidR="00D91B7A" w:rsidRPr="00A42B69">
        <w:rPr>
          <w:sz w:val="20"/>
          <w:lang w:val="uk-UA"/>
        </w:rPr>
        <w:t xml:space="preserve"> (студент</w:t>
      </w:r>
      <w:r w:rsidR="001B04E0">
        <w:rPr>
          <w:sz w:val="20"/>
          <w:lang w:val="uk-UA"/>
        </w:rPr>
        <w:t>и</w:t>
      </w:r>
      <w:r w:rsidR="00D91B7A" w:rsidRPr="00A42B69">
        <w:rPr>
          <w:sz w:val="20"/>
          <w:lang w:val="uk-UA"/>
        </w:rPr>
        <w:t xml:space="preserve"> і магістр</w:t>
      </w:r>
      <w:r w:rsidR="001B04E0">
        <w:rPr>
          <w:sz w:val="20"/>
          <w:lang w:val="uk-UA"/>
        </w:rPr>
        <w:t xml:space="preserve">и – з </w:t>
      </w:r>
      <w:r w:rsidR="00D91B7A" w:rsidRPr="00A42B69">
        <w:rPr>
          <w:sz w:val="20"/>
          <w:lang w:val="uk-UA"/>
        </w:rPr>
        <w:t>науков</w:t>
      </w:r>
      <w:r w:rsidR="001B04E0">
        <w:rPr>
          <w:sz w:val="20"/>
          <w:lang w:val="uk-UA"/>
        </w:rPr>
        <w:t>им</w:t>
      </w:r>
      <w:r w:rsidR="00D91B7A" w:rsidRPr="00A42B69">
        <w:rPr>
          <w:sz w:val="20"/>
          <w:lang w:val="uk-UA"/>
        </w:rPr>
        <w:t xml:space="preserve"> керівник</w:t>
      </w:r>
      <w:r w:rsidR="001B04E0">
        <w:rPr>
          <w:sz w:val="20"/>
          <w:lang w:val="uk-UA"/>
        </w:rPr>
        <w:t>ом</w:t>
      </w:r>
      <w:r w:rsidR="00D91B7A" w:rsidRPr="00A42B69">
        <w:rPr>
          <w:sz w:val="20"/>
          <w:lang w:val="uk-UA"/>
        </w:rPr>
        <w:t>)</w:t>
      </w:r>
      <w:r w:rsidRPr="00A42B69">
        <w:rPr>
          <w:sz w:val="20"/>
          <w:lang w:val="uk-UA"/>
        </w:rPr>
        <w:t>, без переносів</w:t>
      </w:r>
      <w:r w:rsidR="00A1765E" w:rsidRPr="00A42B69">
        <w:rPr>
          <w:sz w:val="20"/>
          <w:lang w:val="uk-UA"/>
        </w:rPr>
        <w:t>, по центру</w:t>
      </w:r>
      <w:r w:rsidRPr="00A42B69">
        <w:rPr>
          <w:sz w:val="20"/>
          <w:lang w:val="uk-UA"/>
        </w:rPr>
        <w:t>;</w:t>
      </w:r>
    </w:p>
    <w:p w:rsidR="00542F77" w:rsidRPr="00A42B69" w:rsidRDefault="004963A9" w:rsidP="00A1765E">
      <w:pPr>
        <w:tabs>
          <w:tab w:val="left" w:leader="underscore" w:pos="4536"/>
        </w:tabs>
        <w:rPr>
          <w:sz w:val="20"/>
          <w:lang w:val="uk-UA"/>
        </w:rPr>
      </w:pPr>
      <w:r w:rsidRPr="00A42B69">
        <w:rPr>
          <w:sz w:val="20"/>
          <w:u w:val="single"/>
          <w:lang w:val="uk-UA"/>
        </w:rPr>
        <w:t xml:space="preserve">назва установи, </w:t>
      </w:r>
      <w:r w:rsidR="00542F77" w:rsidRPr="00A42B69">
        <w:rPr>
          <w:sz w:val="20"/>
          <w:u w:val="single"/>
          <w:lang w:val="uk-UA"/>
        </w:rPr>
        <w:t>адреса</w:t>
      </w:r>
      <w:r w:rsidR="00EB581B" w:rsidRPr="00A42B69">
        <w:rPr>
          <w:sz w:val="20"/>
          <w:u w:val="single"/>
          <w:lang w:val="uk-UA"/>
        </w:rPr>
        <w:t>, e-</w:t>
      </w:r>
      <w:proofErr w:type="spellStart"/>
      <w:r w:rsidR="00EB581B" w:rsidRPr="00A42B69">
        <w:rPr>
          <w:sz w:val="20"/>
          <w:u w:val="single"/>
          <w:lang w:val="uk-UA"/>
        </w:rPr>
        <w:t>mail</w:t>
      </w:r>
      <w:proofErr w:type="spellEnd"/>
      <w:r w:rsidR="00A1765E" w:rsidRPr="00A42B69">
        <w:rPr>
          <w:sz w:val="20"/>
          <w:lang w:val="uk-UA"/>
        </w:rPr>
        <w:t xml:space="preserve"> – курсивом, по центру.</w:t>
      </w:r>
    </w:p>
    <w:p w:rsidR="00440030" w:rsidRPr="00A42B69" w:rsidRDefault="00440030" w:rsidP="00305790">
      <w:pPr>
        <w:tabs>
          <w:tab w:val="left" w:leader="underscore" w:pos="4536"/>
        </w:tabs>
        <w:jc w:val="both"/>
        <w:rPr>
          <w:sz w:val="20"/>
          <w:lang w:val="uk-UA"/>
        </w:rPr>
      </w:pPr>
      <w:r w:rsidRPr="00A42B69">
        <w:rPr>
          <w:sz w:val="20"/>
          <w:lang w:val="uk-UA"/>
        </w:rPr>
        <w:t>Рисунки</w:t>
      </w:r>
      <w:r w:rsidR="0047056D">
        <w:rPr>
          <w:sz w:val="20"/>
          <w:lang w:val="uk-UA"/>
        </w:rPr>
        <w:t>,</w:t>
      </w:r>
      <w:r w:rsidRPr="00A42B69">
        <w:rPr>
          <w:sz w:val="20"/>
          <w:lang w:val="uk-UA"/>
        </w:rPr>
        <w:t xml:space="preserve"> представлені в тезах, повинні </w:t>
      </w:r>
      <w:r w:rsidR="00C1722A" w:rsidRPr="00A42B69">
        <w:rPr>
          <w:sz w:val="20"/>
          <w:lang w:val="uk-UA"/>
        </w:rPr>
        <w:t xml:space="preserve"> </w:t>
      </w:r>
      <w:r w:rsidRPr="00A42B69">
        <w:rPr>
          <w:sz w:val="20"/>
          <w:lang w:val="uk-UA"/>
        </w:rPr>
        <w:t>відповідати необхідному розміру друк</w:t>
      </w:r>
      <w:r w:rsidR="00532907">
        <w:rPr>
          <w:sz w:val="20"/>
          <w:lang w:val="uk-UA"/>
        </w:rPr>
        <w:t>о</w:t>
      </w:r>
      <w:r w:rsidRPr="00A42B69">
        <w:rPr>
          <w:sz w:val="20"/>
          <w:lang w:val="uk-UA"/>
        </w:rPr>
        <w:t>ваної версії</w:t>
      </w:r>
      <w:r w:rsidR="0047056D">
        <w:rPr>
          <w:sz w:val="20"/>
          <w:lang w:val="uk-UA"/>
        </w:rPr>
        <w:t>, бути достатньо якісними та мати формат «відтінки сірого»</w:t>
      </w:r>
      <w:r w:rsidRPr="00A42B69">
        <w:rPr>
          <w:sz w:val="20"/>
          <w:lang w:val="uk-UA"/>
        </w:rPr>
        <w:t>.</w:t>
      </w:r>
    </w:p>
    <w:p w:rsidR="00542F77" w:rsidRPr="00A42B69" w:rsidRDefault="0047056D" w:rsidP="00305790">
      <w:pPr>
        <w:tabs>
          <w:tab w:val="left" w:leader="underscore" w:pos="4536"/>
        </w:tabs>
        <w:jc w:val="both"/>
        <w:rPr>
          <w:sz w:val="20"/>
          <w:lang w:val="uk-UA"/>
        </w:rPr>
      </w:pPr>
      <w:r w:rsidRPr="0047056D">
        <w:rPr>
          <w:b/>
          <w:sz w:val="20"/>
          <w:u w:val="single"/>
          <w:lang w:val="uk-UA"/>
        </w:rPr>
        <w:t>Без посилань на літературу</w:t>
      </w:r>
      <w:r w:rsidR="00EB581B" w:rsidRPr="0047056D">
        <w:rPr>
          <w:sz w:val="20"/>
          <w:lang w:val="uk-UA"/>
        </w:rPr>
        <w:t>.</w:t>
      </w:r>
    </w:p>
    <w:p w:rsidR="00EB581B" w:rsidRPr="00A42B69" w:rsidRDefault="00EB581B" w:rsidP="00305790">
      <w:pPr>
        <w:tabs>
          <w:tab w:val="left" w:leader="underscore" w:pos="4536"/>
        </w:tabs>
        <w:jc w:val="both"/>
        <w:rPr>
          <w:sz w:val="20"/>
          <w:lang w:val="uk-UA"/>
        </w:rPr>
      </w:pPr>
      <w:r w:rsidRPr="00A42B69">
        <w:rPr>
          <w:b/>
          <w:sz w:val="20"/>
          <w:u w:val="single"/>
          <w:lang w:val="uk-UA"/>
        </w:rPr>
        <w:t>Обсяг тез:</w:t>
      </w:r>
      <w:r w:rsidR="001B571F" w:rsidRPr="00A42B69">
        <w:rPr>
          <w:sz w:val="20"/>
          <w:lang w:val="uk-UA"/>
        </w:rPr>
        <w:t xml:space="preserve"> </w:t>
      </w:r>
      <w:r w:rsidR="008373A4">
        <w:rPr>
          <w:sz w:val="20"/>
          <w:lang w:val="uk-UA"/>
        </w:rPr>
        <w:t>1</w:t>
      </w:r>
      <w:r w:rsidR="0088331B" w:rsidRPr="00A42B69">
        <w:rPr>
          <w:sz w:val="20"/>
          <w:lang w:val="uk-UA"/>
        </w:rPr>
        <w:t>–</w:t>
      </w:r>
      <w:r w:rsidR="00AB114D">
        <w:rPr>
          <w:sz w:val="20"/>
          <w:lang w:val="uk-UA"/>
        </w:rPr>
        <w:t>4</w:t>
      </w:r>
      <w:r w:rsidR="0088331B" w:rsidRPr="00A42B69">
        <w:rPr>
          <w:sz w:val="20"/>
          <w:lang w:val="uk-UA"/>
        </w:rPr>
        <w:t xml:space="preserve"> повні</w:t>
      </w:r>
      <w:r w:rsidRPr="00A42B69">
        <w:rPr>
          <w:sz w:val="20"/>
          <w:lang w:val="uk-UA"/>
        </w:rPr>
        <w:t xml:space="preserve"> сторін</w:t>
      </w:r>
      <w:r w:rsidR="0088331B" w:rsidRPr="00A42B69">
        <w:rPr>
          <w:sz w:val="20"/>
          <w:lang w:val="uk-UA"/>
        </w:rPr>
        <w:t>ки</w:t>
      </w:r>
      <w:r w:rsidRPr="00A42B69">
        <w:rPr>
          <w:sz w:val="20"/>
          <w:lang w:val="uk-UA"/>
        </w:rPr>
        <w:t>.</w:t>
      </w:r>
    </w:p>
    <w:p w:rsidR="00440030" w:rsidRPr="00A42B69" w:rsidRDefault="00461B0A" w:rsidP="00305790">
      <w:pPr>
        <w:tabs>
          <w:tab w:val="left" w:leader="underscore" w:pos="4536"/>
        </w:tabs>
        <w:jc w:val="both"/>
        <w:rPr>
          <w:b/>
          <w:sz w:val="20"/>
          <w:lang w:val="uk-UA"/>
        </w:rPr>
      </w:pPr>
      <w:r>
        <w:rPr>
          <w:b/>
          <w:sz w:val="20"/>
          <w:lang w:val="uk-UA"/>
        </w:rPr>
        <w:t xml:space="preserve">Кожен учасник конференції може бути автором </w:t>
      </w:r>
      <w:r w:rsidR="001B04E0">
        <w:rPr>
          <w:b/>
          <w:sz w:val="20"/>
          <w:lang w:val="uk-UA"/>
        </w:rPr>
        <w:t>(</w:t>
      </w:r>
      <w:r>
        <w:rPr>
          <w:b/>
          <w:sz w:val="20"/>
          <w:lang w:val="uk-UA"/>
        </w:rPr>
        <w:t>співавтором</w:t>
      </w:r>
      <w:r w:rsidR="001B04E0">
        <w:rPr>
          <w:b/>
          <w:sz w:val="20"/>
          <w:lang w:val="uk-UA"/>
        </w:rPr>
        <w:t>)</w:t>
      </w:r>
      <w:r>
        <w:rPr>
          <w:b/>
          <w:sz w:val="20"/>
          <w:lang w:val="uk-UA"/>
        </w:rPr>
        <w:t xml:space="preserve"> не більше ніж трьох доповідей! </w:t>
      </w:r>
      <w:r w:rsidR="00440030" w:rsidRPr="00A42B69">
        <w:rPr>
          <w:b/>
          <w:sz w:val="20"/>
          <w:lang w:val="uk-UA"/>
        </w:rPr>
        <w:t>Відповідальність за зміст та оформлення тез несе автор!</w:t>
      </w:r>
    </w:p>
    <w:p w:rsidR="001A3C75" w:rsidRPr="0047056D" w:rsidRDefault="0047056D" w:rsidP="00F619A0">
      <w:pPr>
        <w:jc w:val="both"/>
        <w:rPr>
          <w:b/>
          <w:sz w:val="20"/>
          <w:lang w:val="uk-UA"/>
        </w:rPr>
      </w:pPr>
      <w:r w:rsidRPr="0047056D">
        <w:rPr>
          <w:b/>
          <w:sz w:val="20"/>
          <w:u w:val="single"/>
          <w:lang w:val="uk-UA"/>
        </w:rPr>
        <w:t>УВАГА!</w:t>
      </w:r>
      <w:r w:rsidRPr="0047056D">
        <w:rPr>
          <w:sz w:val="20"/>
          <w:lang w:val="uk-UA"/>
        </w:rPr>
        <w:t xml:space="preserve"> При недотриманні вимог щодо обсягу або оформлення тез </w:t>
      </w:r>
      <w:r w:rsidR="006508BA">
        <w:rPr>
          <w:sz w:val="20"/>
          <w:lang w:val="uk-UA"/>
        </w:rPr>
        <w:t>організаційний комітет</w:t>
      </w:r>
      <w:r w:rsidRPr="0047056D">
        <w:rPr>
          <w:sz w:val="20"/>
          <w:lang w:val="uk-UA"/>
        </w:rPr>
        <w:t xml:space="preserve"> залишає за собою право скорочувати </w:t>
      </w:r>
      <w:r w:rsidR="006508BA">
        <w:rPr>
          <w:sz w:val="20"/>
          <w:lang w:val="uk-UA"/>
        </w:rPr>
        <w:t xml:space="preserve">і редагувати </w:t>
      </w:r>
      <w:r w:rsidRPr="0047056D">
        <w:rPr>
          <w:sz w:val="20"/>
          <w:lang w:val="uk-UA"/>
        </w:rPr>
        <w:t xml:space="preserve">поданий матеріал без погодження з авторами. </w:t>
      </w:r>
      <w:r w:rsidRPr="0047056D">
        <w:rPr>
          <w:b/>
          <w:sz w:val="20"/>
          <w:lang w:val="uk-UA"/>
        </w:rPr>
        <w:t xml:space="preserve"> </w:t>
      </w:r>
    </w:p>
    <w:p w:rsidR="006508BA" w:rsidRPr="006508BA" w:rsidRDefault="006508BA" w:rsidP="00F619A0">
      <w:pPr>
        <w:pStyle w:val="a3"/>
        <w:spacing w:line="360" w:lineRule="auto"/>
        <w:ind w:firstLine="0"/>
        <w:jc w:val="center"/>
        <w:rPr>
          <w:b/>
          <w:sz w:val="16"/>
          <w:szCs w:val="16"/>
        </w:rPr>
      </w:pPr>
    </w:p>
    <w:p w:rsidR="001A3C75" w:rsidRPr="00A42B69" w:rsidRDefault="001A3C75" w:rsidP="00F619A0">
      <w:pPr>
        <w:pStyle w:val="a3"/>
        <w:spacing w:line="360" w:lineRule="auto"/>
        <w:ind w:firstLine="0"/>
        <w:jc w:val="center"/>
        <w:rPr>
          <w:b/>
          <w:sz w:val="22"/>
          <w:szCs w:val="22"/>
        </w:rPr>
      </w:pPr>
      <w:r w:rsidRPr="00A42B69">
        <w:rPr>
          <w:b/>
          <w:sz w:val="22"/>
          <w:szCs w:val="22"/>
        </w:rPr>
        <w:t>ПУБЛІКАЦІЯ МАТЕРІАЛІВ КОНФЕРЕНЦІЇ</w:t>
      </w:r>
    </w:p>
    <w:p w:rsidR="001A3C75" w:rsidRPr="00A42B69" w:rsidRDefault="008D7AC4" w:rsidP="00E33877">
      <w:pPr>
        <w:pStyle w:val="a3"/>
        <w:ind w:firstLine="0"/>
        <w:rPr>
          <w:sz w:val="20"/>
        </w:rPr>
      </w:pPr>
      <w:r w:rsidRPr="00A42B69">
        <w:rPr>
          <w:sz w:val="20"/>
        </w:rPr>
        <w:t xml:space="preserve">    </w:t>
      </w:r>
      <w:r w:rsidR="00440030" w:rsidRPr="00A42B69">
        <w:rPr>
          <w:sz w:val="20"/>
        </w:rPr>
        <w:t>Т</w:t>
      </w:r>
      <w:r w:rsidR="001A3C75" w:rsidRPr="00A42B69">
        <w:rPr>
          <w:sz w:val="20"/>
        </w:rPr>
        <w:t>ез</w:t>
      </w:r>
      <w:r w:rsidR="00440030" w:rsidRPr="00A42B69">
        <w:rPr>
          <w:sz w:val="20"/>
        </w:rPr>
        <w:t xml:space="preserve">и </w:t>
      </w:r>
      <w:r w:rsidR="001A3C75" w:rsidRPr="00A42B69">
        <w:rPr>
          <w:sz w:val="20"/>
        </w:rPr>
        <w:t xml:space="preserve">доповідей </w:t>
      </w:r>
      <w:r w:rsidR="00440030" w:rsidRPr="00A42B69">
        <w:rPr>
          <w:sz w:val="20"/>
        </w:rPr>
        <w:t>будуть опубліковані у збірнику</w:t>
      </w:r>
      <w:r w:rsidR="001A3C75" w:rsidRPr="00A42B69">
        <w:rPr>
          <w:sz w:val="20"/>
        </w:rPr>
        <w:t xml:space="preserve"> </w:t>
      </w:r>
      <w:r w:rsidR="00461B0A">
        <w:rPr>
          <w:sz w:val="20"/>
        </w:rPr>
        <w:t>та</w:t>
      </w:r>
      <w:r w:rsidR="006508BA">
        <w:rPr>
          <w:sz w:val="20"/>
        </w:rPr>
        <w:t xml:space="preserve"> </w:t>
      </w:r>
      <w:r w:rsidR="00461B0A">
        <w:rPr>
          <w:sz w:val="20"/>
        </w:rPr>
        <w:t>розміщені на сайті ДДАЕУ:</w:t>
      </w:r>
    </w:p>
    <w:p w:rsidR="00461B0A" w:rsidRDefault="00461B0A" w:rsidP="00522CD6">
      <w:pPr>
        <w:pStyle w:val="2"/>
        <w:keepNext w:val="0"/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  <w:lang w:val="uk-UA"/>
        </w:rPr>
      </w:pPr>
      <w:r>
        <w:rPr>
          <w:rFonts w:ascii="Times New Roman" w:hAnsi="Times New Roman" w:cs="Times New Roman"/>
          <w:i w:val="0"/>
          <w:sz w:val="22"/>
          <w:szCs w:val="22"/>
          <w:lang w:val="uk-UA"/>
        </w:rPr>
        <w:t>http://www.dsau.dp.ua</w:t>
      </w:r>
    </w:p>
    <w:p w:rsidR="00030F74" w:rsidRPr="00A42B69" w:rsidRDefault="00030F74" w:rsidP="00C03545">
      <w:pPr>
        <w:pStyle w:val="2"/>
        <w:keepNext w:val="0"/>
        <w:spacing w:before="0" w:after="0"/>
        <w:jc w:val="center"/>
        <w:rPr>
          <w:sz w:val="22"/>
          <w:szCs w:val="22"/>
          <w:lang w:val="uk-UA"/>
        </w:rPr>
      </w:pPr>
      <w:r w:rsidRPr="00A42B69">
        <w:rPr>
          <w:rFonts w:ascii="Times New Roman" w:hAnsi="Times New Roman" w:cs="Times New Roman"/>
          <w:i w:val="0"/>
          <w:sz w:val="22"/>
          <w:szCs w:val="22"/>
          <w:lang w:val="uk-UA"/>
        </w:rPr>
        <w:lastRenderedPageBreak/>
        <w:t>ПРОГРАМНИЙ КОМІТЕТ</w:t>
      </w:r>
    </w:p>
    <w:p w:rsidR="00761F11" w:rsidRPr="00761F11" w:rsidRDefault="008A1838" w:rsidP="00C03545">
      <w:pPr>
        <w:pStyle w:val="21"/>
        <w:rPr>
          <w:sz w:val="20"/>
          <w:u w:val="single"/>
          <w:lang w:val="uk-UA"/>
        </w:rPr>
      </w:pPr>
      <w:r w:rsidRPr="00761F11">
        <w:rPr>
          <w:sz w:val="20"/>
          <w:u w:val="single"/>
          <w:lang w:val="uk-UA"/>
        </w:rPr>
        <w:t>Голова</w:t>
      </w:r>
      <w:r w:rsidR="00761F11" w:rsidRPr="00761F11">
        <w:rPr>
          <w:sz w:val="20"/>
          <w:u w:val="single"/>
          <w:lang w:val="uk-UA"/>
        </w:rPr>
        <w:t xml:space="preserve"> комітету</w:t>
      </w:r>
      <w:r w:rsidR="0088430C" w:rsidRPr="00761F11">
        <w:rPr>
          <w:sz w:val="20"/>
          <w:u w:val="single"/>
          <w:lang w:val="uk-UA"/>
        </w:rPr>
        <w:t>:</w:t>
      </w:r>
    </w:p>
    <w:p w:rsidR="005577D6" w:rsidRPr="005577D6" w:rsidRDefault="005577D6" w:rsidP="00C03545">
      <w:pPr>
        <w:pStyle w:val="21"/>
        <w:rPr>
          <w:sz w:val="20"/>
          <w:lang w:val="uk-UA"/>
        </w:rPr>
      </w:pPr>
      <w:r w:rsidRPr="00761F11">
        <w:rPr>
          <w:b/>
          <w:sz w:val="20"/>
          <w:lang w:val="uk-UA"/>
        </w:rPr>
        <w:t>Кобець А.С.</w:t>
      </w:r>
      <w:r>
        <w:rPr>
          <w:sz w:val="20"/>
          <w:lang w:val="uk-UA"/>
        </w:rPr>
        <w:t xml:space="preserve">, </w:t>
      </w:r>
      <w:proofErr w:type="spellStart"/>
      <w:r>
        <w:rPr>
          <w:sz w:val="20"/>
          <w:lang w:val="uk-UA"/>
        </w:rPr>
        <w:t>д.н</w:t>
      </w:r>
      <w:proofErr w:type="spellEnd"/>
      <w:r>
        <w:rPr>
          <w:sz w:val="20"/>
          <w:lang w:val="uk-UA"/>
        </w:rPr>
        <w:t xml:space="preserve">. з </w:t>
      </w:r>
      <w:proofErr w:type="spellStart"/>
      <w:r>
        <w:rPr>
          <w:sz w:val="20"/>
          <w:lang w:val="uk-UA"/>
        </w:rPr>
        <w:t>держ.упр</w:t>
      </w:r>
      <w:proofErr w:type="spellEnd"/>
      <w:r>
        <w:rPr>
          <w:sz w:val="20"/>
          <w:lang w:val="uk-UA"/>
        </w:rPr>
        <w:t>., проф.</w:t>
      </w:r>
      <w:r w:rsidRPr="005577D6">
        <w:rPr>
          <w:sz w:val="20"/>
          <w:lang w:val="uk-UA"/>
        </w:rPr>
        <w:t xml:space="preserve">, </w:t>
      </w:r>
      <w:r>
        <w:rPr>
          <w:sz w:val="20"/>
          <w:lang w:val="uk-UA"/>
        </w:rPr>
        <w:t>р</w:t>
      </w:r>
      <w:r w:rsidRPr="005577D6">
        <w:rPr>
          <w:sz w:val="20"/>
          <w:lang w:val="uk-UA"/>
        </w:rPr>
        <w:t>ектор ДДАЕУ;</w:t>
      </w:r>
    </w:p>
    <w:p w:rsidR="005577D6" w:rsidRPr="00761F11" w:rsidRDefault="005577D6" w:rsidP="00C03545">
      <w:pPr>
        <w:pStyle w:val="21"/>
        <w:rPr>
          <w:sz w:val="20"/>
          <w:u w:val="single"/>
          <w:lang w:val="uk-UA"/>
        </w:rPr>
      </w:pPr>
      <w:r w:rsidRPr="00761F11">
        <w:rPr>
          <w:sz w:val="20"/>
          <w:u w:val="single"/>
          <w:lang w:val="uk-UA"/>
        </w:rPr>
        <w:t>Члени програмного комітету:</w:t>
      </w:r>
    </w:p>
    <w:p w:rsidR="00532907" w:rsidRDefault="00532907" w:rsidP="00C03545">
      <w:pPr>
        <w:pStyle w:val="21"/>
        <w:jc w:val="both"/>
        <w:rPr>
          <w:sz w:val="20"/>
          <w:lang w:val="uk-UA"/>
        </w:rPr>
      </w:pPr>
      <w:proofErr w:type="spellStart"/>
      <w:r w:rsidRPr="00761F11">
        <w:rPr>
          <w:b/>
          <w:sz w:val="20"/>
          <w:lang w:val="uk-UA"/>
        </w:rPr>
        <w:t>Чигвінцева</w:t>
      </w:r>
      <w:proofErr w:type="spellEnd"/>
      <w:r w:rsidRPr="00761F11">
        <w:rPr>
          <w:b/>
          <w:sz w:val="20"/>
          <w:lang w:val="uk-UA"/>
        </w:rPr>
        <w:t xml:space="preserve"> О.П.</w:t>
      </w:r>
      <w:r w:rsidRPr="005577D6">
        <w:rPr>
          <w:sz w:val="20"/>
          <w:lang w:val="uk-UA"/>
        </w:rPr>
        <w:t xml:space="preserve">, </w:t>
      </w:r>
      <w:proofErr w:type="spellStart"/>
      <w:r w:rsidRPr="005577D6">
        <w:rPr>
          <w:sz w:val="20"/>
          <w:lang w:val="uk-UA"/>
        </w:rPr>
        <w:t>к.т.н</w:t>
      </w:r>
      <w:proofErr w:type="spellEnd"/>
      <w:r w:rsidRPr="005577D6">
        <w:rPr>
          <w:sz w:val="20"/>
          <w:lang w:val="uk-UA"/>
        </w:rPr>
        <w:t>., доц., зав. кафедри хімії ДДАЕУ;</w:t>
      </w:r>
    </w:p>
    <w:p w:rsidR="00532907" w:rsidRPr="005577D6" w:rsidRDefault="00532907" w:rsidP="00C03545">
      <w:pPr>
        <w:pStyle w:val="21"/>
        <w:jc w:val="both"/>
        <w:rPr>
          <w:sz w:val="20"/>
          <w:lang w:val="uk-UA"/>
        </w:rPr>
      </w:pPr>
      <w:proofErr w:type="spellStart"/>
      <w:r w:rsidRPr="00761F11">
        <w:rPr>
          <w:b/>
          <w:sz w:val="20"/>
          <w:lang w:val="uk-UA"/>
        </w:rPr>
        <w:t>Чурсінов</w:t>
      </w:r>
      <w:proofErr w:type="spellEnd"/>
      <w:r w:rsidRPr="00761F11">
        <w:rPr>
          <w:b/>
          <w:sz w:val="20"/>
          <w:lang w:val="uk-UA"/>
        </w:rPr>
        <w:t xml:space="preserve"> Ю.О.</w:t>
      </w:r>
      <w:r w:rsidRPr="005577D6">
        <w:rPr>
          <w:sz w:val="20"/>
          <w:lang w:val="uk-UA"/>
        </w:rPr>
        <w:t xml:space="preserve">, </w:t>
      </w:r>
      <w:proofErr w:type="spellStart"/>
      <w:r w:rsidRPr="005577D6">
        <w:rPr>
          <w:sz w:val="20"/>
          <w:lang w:val="uk-UA"/>
        </w:rPr>
        <w:t>д.т.н</w:t>
      </w:r>
      <w:proofErr w:type="spellEnd"/>
      <w:r w:rsidRPr="005577D6">
        <w:rPr>
          <w:sz w:val="20"/>
          <w:lang w:val="uk-UA"/>
        </w:rPr>
        <w:t>., проф., зав. кафедри технології зберігання та переробки с</w:t>
      </w:r>
      <w:r>
        <w:rPr>
          <w:sz w:val="20"/>
          <w:lang w:val="uk-UA"/>
        </w:rPr>
        <w:t>.-</w:t>
      </w:r>
      <w:r w:rsidRPr="005577D6">
        <w:rPr>
          <w:sz w:val="20"/>
          <w:lang w:val="uk-UA"/>
        </w:rPr>
        <w:t>г</w:t>
      </w:r>
      <w:r>
        <w:rPr>
          <w:sz w:val="20"/>
          <w:lang w:val="uk-UA"/>
        </w:rPr>
        <w:t>.</w:t>
      </w:r>
      <w:r w:rsidRPr="005577D6">
        <w:rPr>
          <w:sz w:val="20"/>
          <w:lang w:val="uk-UA"/>
        </w:rPr>
        <w:t xml:space="preserve"> продукції ДДАЕУ;</w:t>
      </w:r>
    </w:p>
    <w:p w:rsidR="005577D6" w:rsidRPr="005577D6" w:rsidRDefault="005577D6" w:rsidP="00C03545">
      <w:pPr>
        <w:pStyle w:val="21"/>
        <w:jc w:val="both"/>
        <w:rPr>
          <w:sz w:val="20"/>
          <w:lang w:val="uk-UA"/>
        </w:rPr>
      </w:pPr>
      <w:r w:rsidRPr="00761F11">
        <w:rPr>
          <w:b/>
          <w:sz w:val="20"/>
          <w:lang w:val="uk-UA"/>
        </w:rPr>
        <w:t>Деркач О.Д.</w:t>
      </w:r>
      <w:r w:rsidRPr="005577D6">
        <w:rPr>
          <w:sz w:val="20"/>
          <w:lang w:val="uk-UA"/>
        </w:rPr>
        <w:t xml:space="preserve">, </w:t>
      </w:r>
      <w:proofErr w:type="spellStart"/>
      <w:r w:rsidRPr="005577D6">
        <w:rPr>
          <w:sz w:val="20"/>
          <w:lang w:val="uk-UA"/>
        </w:rPr>
        <w:t>к.т.н</w:t>
      </w:r>
      <w:proofErr w:type="spellEnd"/>
      <w:r w:rsidRPr="005577D6">
        <w:rPr>
          <w:sz w:val="20"/>
          <w:lang w:val="uk-UA"/>
        </w:rPr>
        <w:t>., доц., зав. кафедри експлуатації маши</w:t>
      </w:r>
      <w:r w:rsidR="00761F11">
        <w:rPr>
          <w:sz w:val="20"/>
          <w:lang w:val="uk-UA"/>
        </w:rPr>
        <w:t>н</w:t>
      </w:r>
      <w:r w:rsidRPr="005577D6">
        <w:rPr>
          <w:sz w:val="20"/>
          <w:lang w:val="uk-UA"/>
        </w:rPr>
        <w:t>но-тра</w:t>
      </w:r>
      <w:r w:rsidR="008B5771">
        <w:rPr>
          <w:sz w:val="20"/>
          <w:lang w:val="uk-UA"/>
        </w:rPr>
        <w:t>кт</w:t>
      </w:r>
      <w:r w:rsidRPr="005577D6">
        <w:rPr>
          <w:sz w:val="20"/>
          <w:lang w:val="uk-UA"/>
        </w:rPr>
        <w:t>орного парку ДДАЕУ;</w:t>
      </w:r>
    </w:p>
    <w:p w:rsidR="005577D6" w:rsidRPr="005577D6" w:rsidRDefault="005577D6" w:rsidP="00C03545">
      <w:pPr>
        <w:pStyle w:val="21"/>
        <w:jc w:val="both"/>
        <w:rPr>
          <w:sz w:val="20"/>
          <w:lang w:val="uk-UA"/>
        </w:rPr>
      </w:pPr>
      <w:r w:rsidRPr="00761F11">
        <w:rPr>
          <w:b/>
          <w:sz w:val="20"/>
          <w:lang w:val="uk-UA"/>
        </w:rPr>
        <w:t>Сухий К.</w:t>
      </w:r>
      <w:r w:rsidR="00F66012" w:rsidRPr="00761F11">
        <w:rPr>
          <w:b/>
          <w:sz w:val="20"/>
          <w:lang w:val="uk-UA"/>
        </w:rPr>
        <w:t>М</w:t>
      </w:r>
      <w:r w:rsidRPr="00761F11">
        <w:rPr>
          <w:b/>
          <w:sz w:val="20"/>
          <w:lang w:val="uk-UA"/>
        </w:rPr>
        <w:t>.</w:t>
      </w:r>
      <w:r w:rsidRPr="005577D6">
        <w:rPr>
          <w:sz w:val="20"/>
          <w:lang w:val="uk-UA"/>
        </w:rPr>
        <w:t xml:space="preserve">, </w:t>
      </w:r>
      <w:proofErr w:type="spellStart"/>
      <w:r w:rsidRPr="005577D6">
        <w:rPr>
          <w:sz w:val="20"/>
          <w:lang w:val="uk-UA"/>
        </w:rPr>
        <w:t>д.т.н</w:t>
      </w:r>
      <w:proofErr w:type="spellEnd"/>
      <w:r w:rsidRPr="005577D6">
        <w:rPr>
          <w:sz w:val="20"/>
          <w:lang w:val="uk-UA"/>
        </w:rPr>
        <w:t>., проф., декан факультету технології органічних речовин та біотехнологій ДВНЗ «УДХТУ»;</w:t>
      </w:r>
    </w:p>
    <w:p w:rsidR="00532907" w:rsidRPr="005577D6" w:rsidRDefault="00532907" w:rsidP="00C03545">
      <w:pPr>
        <w:pStyle w:val="21"/>
        <w:jc w:val="both"/>
        <w:rPr>
          <w:sz w:val="20"/>
          <w:lang w:val="uk-UA"/>
        </w:rPr>
      </w:pPr>
      <w:r w:rsidRPr="00761F11">
        <w:rPr>
          <w:b/>
          <w:sz w:val="20"/>
          <w:lang w:val="uk-UA"/>
        </w:rPr>
        <w:t>Ситар В.І.</w:t>
      </w:r>
      <w:r w:rsidRPr="005577D6">
        <w:rPr>
          <w:sz w:val="20"/>
          <w:lang w:val="uk-UA"/>
        </w:rPr>
        <w:t xml:space="preserve">, </w:t>
      </w:r>
      <w:proofErr w:type="spellStart"/>
      <w:r w:rsidRPr="005577D6">
        <w:rPr>
          <w:sz w:val="20"/>
          <w:lang w:val="uk-UA"/>
        </w:rPr>
        <w:t>к.т.н</w:t>
      </w:r>
      <w:proofErr w:type="spellEnd"/>
      <w:r w:rsidRPr="005577D6">
        <w:rPr>
          <w:sz w:val="20"/>
          <w:lang w:val="uk-UA"/>
        </w:rPr>
        <w:t>., проф., зав. каф</w:t>
      </w:r>
      <w:r w:rsidR="006E309B">
        <w:rPr>
          <w:sz w:val="20"/>
          <w:lang w:val="uk-UA"/>
        </w:rPr>
        <w:t>.</w:t>
      </w:r>
      <w:r w:rsidRPr="005577D6">
        <w:rPr>
          <w:sz w:val="20"/>
          <w:lang w:val="uk-UA"/>
        </w:rPr>
        <w:t xml:space="preserve"> машинобудування та інженерної механіки ДВНЗ «УДХТУ»;</w:t>
      </w:r>
    </w:p>
    <w:p w:rsidR="005577D6" w:rsidRPr="005577D6" w:rsidRDefault="005577D6" w:rsidP="00C03545">
      <w:pPr>
        <w:pStyle w:val="21"/>
        <w:jc w:val="both"/>
        <w:rPr>
          <w:sz w:val="20"/>
          <w:lang w:val="uk-UA"/>
        </w:rPr>
      </w:pPr>
      <w:proofErr w:type="spellStart"/>
      <w:r w:rsidRPr="00487B78">
        <w:rPr>
          <w:b/>
          <w:sz w:val="20"/>
          <w:lang w:val="uk-UA"/>
        </w:rPr>
        <w:t>Черваков</w:t>
      </w:r>
      <w:proofErr w:type="spellEnd"/>
      <w:r w:rsidRPr="00487B78">
        <w:rPr>
          <w:b/>
          <w:sz w:val="20"/>
          <w:lang w:val="uk-UA"/>
        </w:rPr>
        <w:t xml:space="preserve"> О.В.</w:t>
      </w:r>
      <w:r w:rsidRPr="00487B78">
        <w:rPr>
          <w:sz w:val="20"/>
          <w:lang w:val="uk-UA"/>
        </w:rPr>
        <w:t>,</w:t>
      </w:r>
      <w:r w:rsidR="00E63CE8" w:rsidRPr="00487B78">
        <w:rPr>
          <w:sz w:val="20"/>
          <w:lang w:val="uk-UA"/>
        </w:rPr>
        <w:t xml:space="preserve"> </w:t>
      </w:r>
      <w:proofErr w:type="spellStart"/>
      <w:r w:rsidRPr="00487B78">
        <w:rPr>
          <w:sz w:val="20"/>
          <w:lang w:val="uk-UA"/>
        </w:rPr>
        <w:t>д.т.н</w:t>
      </w:r>
      <w:proofErr w:type="spellEnd"/>
      <w:r w:rsidRPr="00487B78">
        <w:rPr>
          <w:sz w:val="20"/>
          <w:lang w:val="uk-UA"/>
        </w:rPr>
        <w:t xml:space="preserve">., </w:t>
      </w:r>
      <w:r w:rsidR="00E63CE8" w:rsidRPr="00487B78">
        <w:rPr>
          <w:sz w:val="20"/>
          <w:lang w:val="uk-UA"/>
        </w:rPr>
        <w:t>проф</w:t>
      </w:r>
      <w:r w:rsidRPr="00487B78">
        <w:rPr>
          <w:sz w:val="20"/>
          <w:lang w:val="uk-UA"/>
        </w:rPr>
        <w:t>., зав. каф</w:t>
      </w:r>
      <w:r w:rsidR="006E309B">
        <w:rPr>
          <w:sz w:val="20"/>
          <w:lang w:val="uk-UA"/>
        </w:rPr>
        <w:t>.</w:t>
      </w:r>
      <w:r w:rsidRPr="00487B78">
        <w:rPr>
          <w:sz w:val="20"/>
          <w:lang w:val="uk-UA"/>
        </w:rPr>
        <w:t xml:space="preserve"> </w:t>
      </w:r>
      <w:r w:rsidR="006E309B">
        <w:rPr>
          <w:sz w:val="20"/>
          <w:lang w:val="uk-UA"/>
        </w:rPr>
        <w:t>хім.</w:t>
      </w:r>
      <w:r w:rsidRPr="00487B78">
        <w:rPr>
          <w:sz w:val="20"/>
          <w:lang w:val="uk-UA"/>
        </w:rPr>
        <w:t xml:space="preserve"> технології високомолекулярних сполук ДВНЗ «УДХТУ»;</w:t>
      </w:r>
    </w:p>
    <w:p w:rsidR="0016710F" w:rsidRDefault="0016710F" w:rsidP="0016710F">
      <w:pPr>
        <w:pStyle w:val="21"/>
        <w:jc w:val="both"/>
        <w:rPr>
          <w:spacing w:val="-2"/>
          <w:sz w:val="20"/>
          <w:lang w:val="uk-UA"/>
        </w:rPr>
      </w:pPr>
      <w:proofErr w:type="spellStart"/>
      <w:r w:rsidRPr="006E309B">
        <w:rPr>
          <w:b/>
          <w:spacing w:val="-2"/>
          <w:sz w:val="20"/>
          <w:lang w:val="uk-UA"/>
        </w:rPr>
        <w:t>Ніколенко</w:t>
      </w:r>
      <w:proofErr w:type="spellEnd"/>
      <w:r w:rsidRPr="006E309B">
        <w:rPr>
          <w:b/>
          <w:spacing w:val="-2"/>
          <w:sz w:val="20"/>
          <w:lang w:val="uk-UA"/>
        </w:rPr>
        <w:t xml:space="preserve"> М.В.</w:t>
      </w:r>
      <w:r w:rsidRPr="006E309B">
        <w:rPr>
          <w:spacing w:val="-2"/>
          <w:sz w:val="20"/>
          <w:lang w:val="uk-UA"/>
        </w:rPr>
        <w:t xml:space="preserve">, </w:t>
      </w:r>
      <w:proofErr w:type="spellStart"/>
      <w:r w:rsidRPr="006E309B">
        <w:rPr>
          <w:spacing w:val="-2"/>
          <w:sz w:val="20"/>
          <w:lang w:val="uk-UA"/>
        </w:rPr>
        <w:t>д.х.н</w:t>
      </w:r>
      <w:proofErr w:type="spellEnd"/>
      <w:r w:rsidRPr="006E309B">
        <w:rPr>
          <w:spacing w:val="-2"/>
          <w:sz w:val="20"/>
          <w:lang w:val="uk-UA"/>
        </w:rPr>
        <w:t>., проф., зав. каф</w:t>
      </w:r>
      <w:r w:rsidR="006E309B" w:rsidRPr="006E309B">
        <w:rPr>
          <w:spacing w:val="-2"/>
          <w:sz w:val="20"/>
          <w:lang w:val="uk-UA"/>
        </w:rPr>
        <w:t>.</w:t>
      </w:r>
      <w:r w:rsidRPr="006E309B">
        <w:rPr>
          <w:spacing w:val="-2"/>
          <w:sz w:val="20"/>
          <w:lang w:val="uk-UA"/>
        </w:rPr>
        <w:t xml:space="preserve"> аналітичної хімії та </w:t>
      </w:r>
      <w:r w:rsidR="006E309B" w:rsidRPr="006E309B">
        <w:rPr>
          <w:spacing w:val="-2"/>
          <w:sz w:val="20"/>
          <w:lang w:val="uk-UA"/>
        </w:rPr>
        <w:t>хім.</w:t>
      </w:r>
      <w:r w:rsidRPr="006E309B">
        <w:rPr>
          <w:spacing w:val="-2"/>
          <w:sz w:val="20"/>
          <w:lang w:val="uk-UA"/>
        </w:rPr>
        <w:t xml:space="preserve"> технології харчових добавок ДВНЗ «УДХТУ»;</w:t>
      </w:r>
    </w:p>
    <w:p w:rsidR="006E309B" w:rsidRDefault="006E309B" w:rsidP="00C03545">
      <w:pPr>
        <w:pStyle w:val="21"/>
        <w:jc w:val="both"/>
        <w:rPr>
          <w:spacing w:val="-2"/>
          <w:sz w:val="20"/>
          <w:lang w:val="uk-UA"/>
        </w:rPr>
      </w:pPr>
      <w:r>
        <w:rPr>
          <w:b/>
          <w:spacing w:val="-2"/>
          <w:sz w:val="20"/>
          <w:lang w:val="uk-UA"/>
        </w:rPr>
        <w:t>Науменко О.П.</w:t>
      </w:r>
      <w:r>
        <w:rPr>
          <w:spacing w:val="-2"/>
          <w:sz w:val="20"/>
          <w:lang w:val="uk-UA"/>
        </w:rPr>
        <w:t xml:space="preserve">, </w:t>
      </w:r>
      <w:proofErr w:type="spellStart"/>
      <w:r>
        <w:rPr>
          <w:spacing w:val="-2"/>
          <w:sz w:val="20"/>
          <w:lang w:val="uk-UA"/>
        </w:rPr>
        <w:t>д.т.н</w:t>
      </w:r>
      <w:proofErr w:type="spellEnd"/>
      <w:r>
        <w:rPr>
          <w:spacing w:val="-2"/>
          <w:sz w:val="20"/>
          <w:lang w:val="uk-UA"/>
        </w:rPr>
        <w:t>., проф., зав. каф. обладнання і технології харчових виробництв ДВНЗ «УДХТУ», академік ТА України;</w:t>
      </w:r>
    </w:p>
    <w:p w:rsidR="005577D6" w:rsidRDefault="005577D6" w:rsidP="00C03545">
      <w:pPr>
        <w:pStyle w:val="21"/>
        <w:jc w:val="both"/>
        <w:rPr>
          <w:sz w:val="20"/>
          <w:lang w:val="uk-UA"/>
        </w:rPr>
      </w:pPr>
      <w:proofErr w:type="spellStart"/>
      <w:r w:rsidRPr="00761F11">
        <w:rPr>
          <w:b/>
          <w:sz w:val="20"/>
          <w:lang w:val="uk-UA"/>
        </w:rPr>
        <w:t>Проценко</w:t>
      </w:r>
      <w:proofErr w:type="spellEnd"/>
      <w:r w:rsidRPr="00761F11">
        <w:rPr>
          <w:b/>
          <w:sz w:val="20"/>
          <w:lang w:val="uk-UA"/>
        </w:rPr>
        <w:t xml:space="preserve"> В.С.</w:t>
      </w:r>
      <w:r w:rsidRPr="00747606">
        <w:rPr>
          <w:sz w:val="20"/>
          <w:lang w:val="uk-UA"/>
        </w:rPr>
        <w:t xml:space="preserve">, </w:t>
      </w:r>
      <w:proofErr w:type="spellStart"/>
      <w:r w:rsidRPr="00747606">
        <w:rPr>
          <w:sz w:val="20"/>
          <w:lang w:val="uk-UA"/>
        </w:rPr>
        <w:t>д.х.н</w:t>
      </w:r>
      <w:proofErr w:type="spellEnd"/>
      <w:r w:rsidRPr="00747606">
        <w:rPr>
          <w:sz w:val="20"/>
          <w:lang w:val="uk-UA"/>
        </w:rPr>
        <w:t>., проф., професор кафедри фізичної хімії ДВНЗ «УДХТУ»;</w:t>
      </w:r>
    </w:p>
    <w:p w:rsidR="008F5C71" w:rsidRPr="008F5C71" w:rsidRDefault="008F5C71" w:rsidP="00C03545">
      <w:pPr>
        <w:pStyle w:val="21"/>
        <w:jc w:val="both"/>
        <w:rPr>
          <w:spacing w:val="-8"/>
          <w:sz w:val="20"/>
          <w:lang w:val="uk-UA"/>
        </w:rPr>
      </w:pPr>
      <w:r w:rsidRPr="008F5C71">
        <w:rPr>
          <w:b/>
          <w:spacing w:val="-8"/>
          <w:sz w:val="20"/>
          <w:lang w:val="uk-UA"/>
        </w:rPr>
        <w:t>Анісімов В.М.</w:t>
      </w:r>
      <w:r w:rsidRPr="008F5C71">
        <w:rPr>
          <w:spacing w:val="-8"/>
          <w:sz w:val="20"/>
          <w:lang w:val="uk-UA"/>
        </w:rPr>
        <w:t xml:space="preserve">, </w:t>
      </w:r>
      <w:proofErr w:type="spellStart"/>
      <w:r w:rsidRPr="008F5C71">
        <w:rPr>
          <w:spacing w:val="-8"/>
          <w:sz w:val="20"/>
          <w:lang w:val="uk-UA"/>
        </w:rPr>
        <w:t>д.х.н</w:t>
      </w:r>
      <w:proofErr w:type="spellEnd"/>
      <w:r w:rsidRPr="008F5C71">
        <w:rPr>
          <w:spacing w:val="-8"/>
          <w:sz w:val="20"/>
          <w:lang w:val="uk-UA"/>
        </w:rPr>
        <w:t>., проф., професор кафедри машинобудування та інженерної механіки ДВНЗ «УДХТУ»;</w:t>
      </w:r>
    </w:p>
    <w:p w:rsidR="00532907" w:rsidRPr="005577D6" w:rsidRDefault="00532907" w:rsidP="00C03545">
      <w:pPr>
        <w:pStyle w:val="21"/>
        <w:jc w:val="both"/>
        <w:rPr>
          <w:sz w:val="20"/>
          <w:lang w:val="uk-UA"/>
        </w:rPr>
      </w:pPr>
      <w:proofErr w:type="spellStart"/>
      <w:r w:rsidRPr="00761F11">
        <w:rPr>
          <w:b/>
          <w:sz w:val="20"/>
          <w:lang w:val="uk-UA"/>
        </w:rPr>
        <w:t>Оковитий</w:t>
      </w:r>
      <w:proofErr w:type="spellEnd"/>
      <w:r w:rsidRPr="00761F11">
        <w:rPr>
          <w:b/>
          <w:sz w:val="20"/>
          <w:lang w:val="uk-UA"/>
        </w:rPr>
        <w:t xml:space="preserve"> С.І.</w:t>
      </w:r>
      <w:r w:rsidRPr="005577D6">
        <w:rPr>
          <w:sz w:val="20"/>
          <w:lang w:val="uk-UA"/>
        </w:rPr>
        <w:t xml:space="preserve">, </w:t>
      </w:r>
      <w:proofErr w:type="spellStart"/>
      <w:r w:rsidRPr="005577D6">
        <w:rPr>
          <w:sz w:val="20"/>
          <w:lang w:val="uk-UA"/>
        </w:rPr>
        <w:t>д.х.н</w:t>
      </w:r>
      <w:proofErr w:type="spellEnd"/>
      <w:r w:rsidRPr="005577D6">
        <w:rPr>
          <w:sz w:val="20"/>
          <w:lang w:val="uk-UA"/>
        </w:rPr>
        <w:t xml:space="preserve">., проф., </w:t>
      </w:r>
      <w:r w:rsidR="00261BF6">
        <w:rPr>
          <w:sz w:val="20"/>
          <w:lang w:val="uk-UA"/>
        </w:rPr>
        <w:t>професор кафедри органічної хімії</w:t>
      </w:r>
      <w:r w:rsidRPr="008F5C71">
        <w:rPr>
          <w:bCs/>
          <w:sz w:val="22"/>
          <w:szCs w:val="22"/>
          <w:lang w:val="uk-UA"/>
        </w:rPr>
        <w:t xml:space="preserve"> </w:t>
      </w:r>
      <w:r w:rsidRPr="005577D6">
        <w:rPr>
          <w:sz w:val="20"/>
          <w:lang w:val="uk-UA"/>
        </w:rPr>
        <w:t>ДНУ ім. Олеся Гончара;</w:t>
      </w:r>
    </w:p>
    <w:p w:rsidR="00532907" w:rsidRDefault="00532907" w:rsidP="00C03545">
      <w:pPr>
        <w:pStyle w:val="21"/>
        <w:jc w:val="both"/>
        <w:rPr>
          <w:sz w:val="20"/>
          <w:lang w:val="uk-UA"/>
        </w:rPr>
      </w:pPr>
      <w:proofErr w:type="spellStart"/>
      <w:r w:rsidRPr="00761F11">
        <w:rPr>
          <w:b/>
          <w:sz w:val="20"/>
          <w:lang w:val="uk-UA"/>
        </w:rPr>
        <w:t>Вишнікін</w:t>
      </w:r>
      <w:proofErr w:type="spellEnd"/>
      <w:r w:rsidRPr="00761F11">
        <w:rPr>
          <w:b/>
          <w:sz w:val="20"/>
          <w:lang w:val="uk-UA"/>
        </w:rPr>
        <w:t xml:space="preserve"> А.Б.</w:t>
      </w:r>
      <w:r w:rsidRPr="005577D6">
        <w:rPr>
          <w:sz w:val="20"/>
          <w:lang w:val="uk-UA"/>
        </w:rPr>
        <w:t xml:space="preserve">, </w:t>
      </w:r>
      <w:proofErr w:type="spellStart"/>
      <w:r w:rsidRPr="005577D6">
        <w:rPr>
          <w:sz w:val="20"/>
          <w:lang w:val="uk-UA"/>
        </w:rPr>
        <w:t>д.х.н</w:t>
      </w:r>
      <w:proofErr w:type="spellEnd"/>
      <w:r w:rsidRPr="005577D6">
        <w:rPr>
          <w:sz w:val="20"/>
          <w:lang w:val="uk-UA"/>
        </w:rPr>
        <w:t>., проф., зав. каф</w:t>
      </w:r>
      <w:r w:rsidR="006E309B">
        <w:rPr>
          <w:sz w:val="20"/>
          <w:lang w:val="uk-UA"/>
        </w:rPr>
        <w:t>.</w:t>
      </w:r>
      <w:r w:rsidRPr="005577D6">
        <w:rPr>
          <w:sz w:val="20"/>
          <w:lang w:val="uk-UA"/>
        </w:rPr>
        <w:t xml:space="preserve"> аналітич</w:t>
      </w:r>
      <w:r>
        <w:rPr>
          <w:sz w:val="20"/>
          <w:lang w:val="uk-UA"/>
        </w:rPr>
        <w:t xml:space="preserve">ної хімії ДНУ ім. Олеся Гончара, </w:t>
      </w:r>
      <w:r w:rsidRPr="006E309B">
        <w:rPr>
          <w:iCs/>
          <w:sz w:val="20"/>
          <w:lang w:val="uk-UA"/>
        </w:rPr>
        <w:t>академік АН вищої школи України</w:t>
      </w:r>
      <w:r w:rsidR="008F5C71">
        <w:rPr>
          <w:sz w:val="20"/>
          <w:lang w:val="uk-UA"/>
        </w:rPr>
        <w:t>;</w:t>
      </w:r>
    </w:p>
    <w:p w:rsidR="006E309B" w:rsidRPr="001404CC" w:rsidRDefault="00273AA9" w:rsidP="00C03545">
      <w:pPr>
        <w:pStyle w:val="21"/>
        <w:jc w:val="both"/>
        <w:rPr>
          <w:spacing w:val="-2"/>
          <w:sz w:val="20"/>
          <w:lang w:val="uk-UA"/>
        </w:rPr>
      </w:pPr>
      <w:proofErr w:type="spellStart"/>
      <w:r w:rsidRPr="001404CC">
        <w:rPr>
          <w:b/>
          <w:spacing w:val="-2"/>
          <w:sz w:val="20"/>
          <w:lang w:val="uk-UA"/>
        </w:rPr>
        <w:t>Варлан</w:t>
      </w:r>
      <w:proofErr w:type="spellEnd"/>
      <w:r w:rsidRPr="001404CC">
        <w:rPr>
          <w:b/>
          <w:spacing w:val="-2"/>
          <w:sz w:val="20"/>
          <w:lang w:val="uk-UA"/>
        </w:rPr>
        <w:t xml:space="preserve"> К.Є.</w:t>
      </w:r>
      <w:r w:rsidRPr="001404CC">
        <w:rPr>
          <w:spacing w:val="-2"/>
          <w:sz w:val="20"/>
          <w:lang w:val="uk-UA"/>
        </w:rPr>
        <w:t xml:space="preserve">, </w:t>
      </w:r>
      <w:proofErr w:type="spellStart"/>
      <w:r w:rsidRPr="001404CC">
        <w:rPr>
          <w:spacing w:val="-2"/>
          <w:sz w:val="20"/>
          <w:lang w:val="uk-UA"/>
        </w:rPr>
        <w:t>к.х.н</w:t>
      </w:r>
      <w:proofErr w:type="spellEnd"/>
      <w:r w:rsidRPr="001404CC">
        <w:rPr>
          <w:spacing w:val="-2"/>
          <w:sz w:val="20"/>
          <w:lang w:val="uk-UA"/>
        </w:rPr>
        <w:t>., доц., зав. каф</w:t>
      </w:r>
      <w:r w:rsidR="006E309B" w:rsidRPr="001404CC">
        <w:rPr>
          <w:spacing w:val="-2"/>
          <w:sz w:val="20"/>
          <w:lang w:val="uk-UA"/>
        </w:rPr>
        <w:t>.</w:t>
      </w:r>
      <w:r w:rsidRPr="001404CC">
        <w:rPr>
          <w:spacing w:val="-2"/>
          <w:sz w:val="20"/>
          <w:lang w:val="uk-UA"/>
        </w:rPr>
        <w:t xml:space="preserve"> хімії та </w:t>
      </w:r>
      <w:r w:rsidR="006E309B" w:rsidRPr="001404CC">
        <w:rPr>
          <w:spacing w:val="-2"/>
          <w:sz w:val="20"/>
          <w:lang w:val="uk-UA"/>
        </w:rPr>
        <w:t>хім.</w:t>
      </w:r>
      <w:r w:rsidRPr="001404CC">
        <w:rPr>
          <w:spacing w:val="-2"/>
          <w:sz w:val="20"/>
          <w:lang w:val="uk-UA"/>
        </w:rPr>
        <w:t xml:space="preserve"> технології високомолекулярних сполук ДНУ ім. О</w:t>
      </w:r>
      <w:r w:rsidR="00487B78" w:rsidRPr="001404CC">
        <w:rPr>
          <w:spacing w:val="-2"/>
          <w:sz w:val="20"/>
          <w:lang w:val="uk-UA"/>
        </w:rPr>
        <w:t>леся</w:t>
      </w:r>
      <w:r w:rsidRPr="001404CC">
        <w:rPr>
          <w:spacing w:val="-2"/>
          <w:sz w:val="20"/>
          <w:lang w:val="uk-UA"/>
        </w:rPr>
        <w:t xml:space="preserve"> Гончара</w:t>
      </w:r>
      <w:r w:rsidR="008F5C71">
        <w:rPr>
          <w:spacing w:val="-2"/>
          <w:sz w:val="20"/>
          <w:lang w:val="uk-UA"/>
        </w:rPr>
        <w:t>.</w:t>
      </w:r>
    </w:p>
    <w:p w:rsidR="007145FD" w:rsidRPr="00A42B69" w:rsidRDefault="007145FD" w:rsidP="00C03545">
      <w:pPr>
        <w:pStyle w:val="21"/>
        <w:jc w:val="center"/>
        <w:rPr>
          <w:b/>
          <w:sz w:val="22"/>
          <w:szCs w:val="22"/>
          <w:lang w:val="uk-UA"/>
        </w:rPr>
      </w:pPr>
      <w:r w:rsidRPr="00A42B69">
        <w:rPr>
          <w:b/>
          <w:sz w:val="22"/>
          <w:szCs w:val="22"/>
          <w:lang w:val="uk-UA"/>
        </w:rPr>
        <w:t>ОРГАНІЗАЦІЙНИЙ КОМІТЕТ</w:t>
      </w:r>
    </w:p>
    <w:p w:rsidR="00761F11" w:rsidRPr="00761F11" w:rsidRDefault="00C1722A" w:rsidP="00C03545">
      <w:pPr>
        <w:pStyle w:val="21"/>
        <w:jc w:val="both"/>
        <w:rPr>
          <w:sz w:val="20"/>
          <w:u w:val="single"/>
          <w:lang w:val="uk-UA"/>
        </w:rPr>
      </w:pPr>
      <w:r w:rsidRPr="00761F11">
        <w:rPr>
          <w:sz w:val="20"/>
          <w:u w:val="single"/>
          <w:lang w:val="uk-UA"/>
        </w:rPr>
        <w:t>Голова</w:t>
      </w:r>
      <w:r w:rsidR="00F212DB" w:rsidRPr="00761F11">
        <w:rPr>
          <w:sz w:val="20"/>
          <w:u w:val="single"/>
          <w:lang w:val="uk-UA"/>
        </w:rPr>
        <w:t xml:space="preserve"> організаційного комітету</w:t>
      </w:r>
      <w:r w:rsidR="00761F11" w:rsidRPr="00761F11">
        <w:rPr>
          <w:sz w:val="20"/>
          <w:u w:val="single"/>
          <w:lang w:val="uk-UA"/>
        </w:rPr>
        <w:t>:</w:t>
      </w:r>
    </w:p>
    <w:p w:rsidR="00C1722A" w:rsidRPr="00A42B69" w:rsidRDefault="00AB288B" w:rsidP="00C03545">
      <w:pPr>
        <w:pStyle w:val="21"/>
        <w:jc w:val="both"/>
        <w:rPr>
          <w:sz w:val="20"/>
          <w:lang w:val="uk-UA"/>
        </w:rPr>
      </w:pPr>
      <w:proofErr w:type="spellStart"/>
      <w:r w:rsidRPr="00761F11">
        <w:rPr>
          <w:b/>
          <w:sz w:val="20"/>
          <w:lang w:val="uk-UA"/>
        </w:rPr>
        <w:t>Петрушина</w:t>
      </w:r>
      <w:proofErr w:type="spellEnd"/>
      <w:r w:rsidRPr="00761F11">
        <w:rPr>
          <w:b/>
          <w:sz w:val="20"/>
          <w:lang w:val="uk-UA"/>
        </w:rPr>
        <w:t> Г.О.</w:t>
      </w:r>
      <w:r>
        <w:rPr>
          <w:sz w:val="20"/>
          <w:lang w:val="uk-UA"/>
        </w:rPr>
        <w:t xml:space="preserve">, </w:t>
      </w:r>
      <w:proofErr w:type="spellStart"/>
      <w:r w:rsidR="00273AA9">
        <w:rPr>
          <w:sz w:val="20"/>
          <w:lang w:val="uk-UA"/>
        </w:rPr>
        <w:t>к.х.н</w:t>
      </w:r>
      <w:proofErr w:type="spellEnd"/>
      <w:r w:rsidR="00273AA9">
        <w:rPr>
          <w:sz w:val="20"/>
          <w:lang w:val="uk-UA"/>
        </w:rPr>
        <w:t xml:space="preserve">., </w:t>
      </w:r>
      <w:r w:rsidR="00532907">
        <w:rPr>
          <w:sz w:val="20"/>
          <w:lang w:val="uk-UA"/>
        </w:rPr>
        <w:t>доцент</w:t>
      </w:r>
      <w:r w:rsidR="00273AA9">
        <w:rPr>
          <w:sz w:val="20"/>
          <w:lang w:val="uk-UA"/>
        </w:rPr>
        <w:t xml:space="preserve"> кафедри хімії ДДАЕУ;</w:t>
      </w:r>
    </w:p>
    <w:p w:rsidR="008373A4" w:rsidRPr="00761F11" w:rsidRDefault="00C1722A" w:rsidP="00C03545">
      <w:pPr>
        <w:pStyle w:val="21"/>
        <w:jc w:val="both"/>
        <w:rPr>
          <w:sz w:val="20"/>
          <w:u w:val="single"/>
          <w:lang w:val="uk-UA"/>
        </w:rPr>
      </w:pPr>
      <w:r w:rsidRPr="00761F11">
        <w:rPr>
          <w:sz w:val="20"/>
          <w:u w:val="single"/>
          <w:lang w:val="uk-UA"/>
        </w:rPr>
        <w:t>Члени</w:t>
      </w:r>
      <w:r w:rsidR="00F212DB" w:rsidRPr="00761F11">
        <w:rPr>
          <w:sz w:val="20"/>
          <w:u w:val="single"/>
          <w:lang w:val="uk-UA"/>
        </w:rPr>
        <w:t xml:space="preserve"> організаційного комітету</w:t>
      </w:r>
      <w:r w:rsidR="008373A4" w:rsidRPr="00761F11">
        <w:rPr>
          <w:sz w:val="20"/>
          <w:u w:val="single"/>
          <w:lang w:val="uk-UA"/>
        </w:rPr>
        <w:t>:</w:t>
      </w:r>
    </w:p>
    <w:p w:rsidR="00147474" w:rsidRDefault="00147474" w:rsidP="00C03545">
      <w:pPr>
        <w:pStyle w:val="21"/>
        <w:jc w:val="both"/>
        <w:rPr>
          <w:sz w:val="20"/>
          <w:lang w:val="uk-UA"/>
        </w:rPr>
      </w:pPr>
      <w:r>
        <w:rPr>
          <w:b/>
          <w:sz w:val="20"/>
          <w:lang w:val="uk-UA"/>
        </w:rPr>
        <w:t>Кравченко</w:t>
      </w:r>
      <w:r w:rsidRPr="00761F11">
        <w:rPr>
          <w:b/>
          <w:sz w:val="20"/>
          <w:lang w:val="uk-UA"/>
        </w:rPr>
        <w:t xml:space="preserve"> </w:t>
      </w:r>
      <w:r>
        <w:rPr>
          <w:b/>
          <w:sz w:val="20"/>
          <w:lang w:val="uk-UA"/>
        </w:rPr>
        <w:t>С</w:t>
      </w:r>
      <w:r w:rsidRPr="00761F11">
        <w:rPr>
          <w:b/>
          <w:sz w:val="20"/>
          <w:lang w:val="uk-UA"/>
        </w:rPr>
        <w:t>.В.</w:t>
      </w:r>
      <w:r>
        <w:rPr>
          <w:sz w:val="20"/>
          <w:lang w:val="uk-UA"/>
        </w:rPr>
        <w:t xml:space="preserve">, </w:t>
      </w:r>
      <w:proofErr w:type="spellStart"/>
      <w:r>
        <w:rPr>
          <w:sz w:val="20"/>
          <w:lang w:val="uk-UA"/>
        </w:rPr>
        <w:t>к.х.н</w:t>
      </w:r>
      <w:proofErr w:type="spellEnd"/>
      <w:r>
        <w:rPr>
          <w:sz w:val="20"/>
          <w:lang w:val="uk-UA"/>
        </w:rPr>
        <w:t>., доцент кафедри хімії ДДАЕУ;</w:t>
      </w:r>
    </w:p>
    <w:p w:rsidR="00C03545" w:rsidRDefault="00C03545" w:rsidP="00C03545">
      <w:pPr>
        <w:pStyle w:val="21"/>
        <w:jc w:val="both"/>
        <w:rPr>
          <w:sz w:val="20"/>
          <w:lang w:val="uk-UA"/>
        </w:rPr>
      </w:pPr>
      <w:r w:rsidRPr="00761F11">
        <w:rPr>
          <w:b/>
          <w:sz w:val="20"/>
          <w:lang w:val="uk-UA"/>
        </w:rPr>
        <w:t>Токар А.В.</w:t>
      </w:r>
      <w:r>
        <w:rPr>
          <w:sz w:val="20"/>
          <w:lang w:val="uk-UA"/>
        </w:rPr>
        <w:t xml:space="preserve">, </w:t>
      </w:r>
      <w:proofErr w:type="spellStart"/>
      <w:r>
        <w:rPr>
          <w:sz w:val="20"/>
          <w:lang w:val="uk-UA"/>
        </w:rPr>
        <w:t>к.х.н</w:t>
      </w:r>
      <w:proofErr w:type="spellEnd"/>
      <w:r>
        <w:rPr>
          <w:sz w:val="20"/>
          <w:lang w:val="uk-UA"/>
        </w:rPr>
        <w:t xml:space="preserve">., доцент кафедри хімії ДДАЕУ; </w:t>
      </w:r>
    </w:p>
    <w:p w:rsidR="00273AA9" w:rsidRDefault="00273AA9" w:rsidP="00C03545">
      <w:pPr>
        <w:pStyle w:val="21"/>
        <w:jc w:val="both"/>
        <w:rPr>
          <w:sz w:val="20"/>
          <w:lang w:val="uk-UA"/>
        </w:rPr>
      </w:pPr>
      <w:proofErr w:type="spellStart"/>
      <w:r w:rsidRPr="00532907">
        <w:rPr>
          <w:b/>
          <w:sz w:val="20"/>
          <w:lang w:val="uk-UA"/>
        </w:rPr>
        <w:t>Кабат</w:t>
      </w:r>
      <w:proofErr w:type="spellEnd"/>
      <w:r w:rsidRPr="00532907">
        <w:rPr>
          <w:b/>
          <w:sz w:val="20"/>
          <w:lang w:val="uk-UA"/>
        </w:rPr>
        <w:t xml:space="preserve"> О.С.</w:t>
      </w:r>
      <w:r w:rsidRPr="00532907">
        <w:rPr>
          <w:sz w:val="20"/>
          <w:lang w:val="uk-UA"/>
        </w:rPr>
        <w:t xml:space="preserve">, </w:t>
      </w:r>
      <w:proofErr w:type="spellStart"/>
      <w:r w:rsidRPr="00532907">
        <w:rPr>
          <w:sz w:val="20"/>
          <w:lang w:val="uk-UA"/>
        </w:rPr>
        <w:t>к.т.н</w:t>
      </w:r>
      <w:proofErr w:type="spellEnd"/>
      <w:r w:rsidRPr="00532907">
        <w:rPr>
          <w:sz w:val="20"/>
          <w:lang w:val="uk-UA"/>
        </w:rPr>
        <w:t xml:space="preserve">., доцент кафедри </w:t>
      </w:r>
      <w:r w:rsidR="005B0BF2">
        <w:rPr>
          <w:sz w:val="20"/>
          <w:lang w:val="uk-UA"/>
        </w:rPr>
        <w:t>машинобудування та інженерної механіки ДВНЗ «УДХТУ»</w:t>
      </w:r>
      <w:r w:rsidR="00C03545">
        <w:rPr>
          <w:sz w:val="20"/>
          <w:lang w:val="uk-UA"/>
        </w:rPr>
        <w:t>.</w:t>
      </w:r>
    </w:p>
    <w:p w:rsidR="0016710F" w:rsidRDefault="0016710F" w:rsidP="0016710F">
      <w:pPr>
        <w:pStyle w:val="21"/>
        <w:jc w:val="both"/>
        <w:rPr>
          <w:sz w:val="20"/>
          <w:lang w:val="uk-UA"/>
        </w:rPr>
      </w:pPr>
      <w:proofErr w:type="spellStart"/>
      <w:r w:rsidRPr="0016710F">
        <w:rPr>
          <w:b/>
          <w:sz w:val="20"/>
          <w:lang w:val="uk-UA"/>
        </w:rPr>
        <w:t>Аніщенко</w:t>
      </w:r>
      <w:proofErr w:type="spellEnd"/>
      <w:r w:rsidRPr="0016710F">
        <w:rPr>
          <w:b/>
          <w:sz w:val="20"/>
          <w:lang w:val="uk-UA"/>
        </w:rPr>
        <w:t xml:space="preserve"> А.О.</w:t>
      </w:r>
      <w:r>
        <w:rPr>
          <w:sz w:val="20"/>
          <w:lang w:val="uk-UA"/>
        </w:rPr>
        <w:t xml:space="preserve">, </w:t>
      </w:r>
      <w:proofErr w:type="spellStart"/>
      <w:r>
        <w:rPr>
          <w:sz w:val="20"/>
          <w:lang w:val="uk-UA"/>
        </w:rPr>
        <w:t>к.х.н</w:t>
      </w:r>
      <w:proofErr w:type="spellEnd"/>
      <w:r>
        <w:rPr>
          <w:sz w:val="20"/>
          <w:lang w:val="uk-UA"/>
        </w:rPr>
        <w:t>., доцент кафедри органічної хімії ДНУ ім. Олеся Гончара;</w:t>
      </w:r>
    </w:p>
    <w:p w:rsidR="0016710F" w:rsidRDefault="0016710F" w:rsidP="0016710F">
      <w:pPr>
        <w:pStyle w:val="21"/>
        <w:jc w:val="both"/>
        <w:rPr>
          <w:sz w:val="20"/>
          <w:lang w:val="uk-UA"/>
        </w:rPr>
      </w:pPr>
      <w:proofErr w:type="spellStart"/>
      <w:r w:rsidRPr="00761F11">
        <w:rPr>
          <w:b/>
          <w:sz w:val="20"/>
          <w:lang w:val="uk-UA"/>
        </w:rPr>
        <w:t>Рула</w:t>
      </w:r>
      <w:proofErr w:type="spellEnd"/>
      <w:r w:rsidRPr="00761F11">
        <w:rPr>
          <w:b/>
          <w:sz w:val="20"/>
          <w:lang w:val="uk-UA"/>
        </w:rPr>
        <w:t xml:space="preserve"> І.В.</w:t>
      </w:r>
      <w:r w:rsidRPr="00172452">
        <w:rPr>
          <w:sz w:val="20"/>
          <w:lang w:val="uk-UA"/>
        </w:rPr>
        <w:t>,</w:t>
      </w:r>
      <w:r>
        <w:rPr>
          <w:sz w:val="20"/>
          <w:lang w:val="uk-UA"/>
        </w:rPr>
        <w:t xml:space="preserve"> ст. викладач кафедри хімії ДДАЕУ;</w:t>
      </w:r>
    </w:p>
    <w:p w:rsidR="00147474" w:rsidRPr="00A42B69" w:rsidRDefault="0016710F" w:rsidP="0016710F">
      <w:pPr>
        <w:pStyle w:val="21"/>
        <w:jc w:val="both"/>
        <w:rPr>
          <w:sz w:val="20"/>
          <w:lang w:val="uk-UA"/>
        </w:rPr>
      </w:pPr>
      <w:r>
        <w:rPr>
          <w:b/>
          <w:sz w:val="20"/>
          <w:lang w:val="uk-UA"/>
        </w:rPr>
        <w:t>Бойко</w:t>
      </w:r>
      <w:r w:rsidRPr="00761F11">
        <w:rPr>
          <w:b/>
          <w:sz w:val="20"/>
          <w:lang w:val="uk-UA"/>
        </w:rPr>
        <w:t xml:space="preserve"> </w:t>
      </w:r>
      <w:r>
        <w:rPr>
          <w:b/>
          <w:sz w:val="20"/>
          <w:lang w:val="uk-UA"/>
        </w:rPr>
        <w:t>Ю</w:t>
      </w:r>
      <w:r w:rsidRPr="00761F11">
        <w:rPr>
          <w:b/>
          <w:sz w:val="20"/>
          <w:lang w:val="uk-UA"/>
        </w:rPr>
        <w:t>.В.</w:t>
      </w:r>
      <w:r w:rsidRPr="001D1D77">
        <w:rPr>
          <w:sz w:val="20"/>
          <w:lang w:val="uk-UA"/>
        </w:rPr>
        <w:t xml:space="preserve">, </w:t>
      </w:r>
      <w:r>
        <w:rPr>
          <w:sz w:val="20"/>
          <w:lang w:val="uk-UA"/>
        </w:rPr>
        <w:t>асистент кафедри хімії ДДАЕУ</w:t>
      </w:r>
      <w:r w:rsidR="00147474">
        <w:rPr>
          <w:sz w:val="20"/>
          <w:lang w:val="uk-UA"/>
        </w:rPr>
        <w:t>.</w:t>
      </w:r>
    </w:p>
    <w:sectPr w:rsidR="00147474" w:rsidRPr="00A42B69" w:rsidSect="00C03545">
      <w:pgSz w:w="16840" w:h="11907" w:orient="landscape" w:code="9"/>
      <w:pgMar w:top="851" w:right="680" w:bottom="851" w:left="680" w:header="851" w:footer="851" w:gutter="0"/>
      <w:cols w:num="3" w:space="567" w:equalWidth="0">
        <w:col w:w="4594" w:space="567"/>
        <w:col w:w="4791" w:space="708"/>
        <w:col w:w="4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032"/>
    <w:multiLevelType w:val="multilevel"/>
    <w:tmpl w:val="F0E4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F43E55"/>
    <w:multiLevelType w:val="multilevel"/>
    <w:tmpl w:val="084CA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3A928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E3E00DE"/>
    <w:multiLevelType w:val="multilevel"/>
    <w:tmpl w:val="D99A6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100B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C8A0562"/>
    <w:multiLevelType w:val="hybridMultilevel"/>
    <w:tmpl w:val="72127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E6DCD"/>
    <w:multiLevelType w:val="hybridMultilevel"/>
    <w:tmpl w:val="455089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5E91938"/>
    <w:multiLevelType w:val="hybridMultilevel"/>
    <w:tmpl w:val="5754C526"/>
    <w:lvl w:ilvl="0" w:tplc="3D0413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4B1428"/>
    <w:multiLevelType w:val="hybridMultilevel"/>
    <w:tmpl w:val="F00A36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73367A"/>
    <w:multiLevelType w:val="hybridMultilevel"/>
    <w:tmpl w:val="7AA6D7D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9E058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50505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FE30452"/>
    <w:multiLevelType w:val="multilevel"/>
    <w:tmpl w:val="E702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0D00E6E"/>
    <w:multiLevelType w:val="hybridMultilevel"/>
    <w:tmpl w:val="1848C572"/>
    <w:lvl w:ilvl="0" w:tplc="263E862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56763AD4"/>
    <w:multiLevelType w:val="hybridMultilevel"/>
    <w:tmpl w:val="09C6568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CB22D1"/>
    <w:multiLevelType w:val="hybridMultilevel"/>
    <w:tmpl w:val="27706132"/>
    <w:lvl w:ilvl="0" w:tplc="BD48081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>
    <w:nsid w:val="5DBC3054"/>
    <w:multiLevelType w:val="multilevel"/>
    <w:tmpl w:val="EB523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EC5ED0"/>
    <w:multiLevelType w:val="hybridMultilevel"/>
    <w:tmpl w:val="1982D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EB3CDE"/>
    <w:multiLevelType w:val="hybridMultilevel"/>
    <w:tmpl w:val="AC0E3C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7D50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A797492"/>
    <w:multiLevelType w:val="hybridMultilevel"/>
    <w:tmpl w:val="0B1EE3B8"/>
    <w:lvl w:ilvl="0" w:tplc="C33C7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96525D"/>
    <w:multiLevelType w:val="hybridMultilevel"/>
    <w:tmpl w:val="E57A06E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5F18F6"/>
    <w:multiLevelType w:val="hybridMultilevel"/>
    <w:tmpl w:val="8CB43B72"/>
    <w:lvl w:ilvl="0" w:tplc="3D0413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A4E63F0"/>
    <w:multiLevelType w:val="hybridMultilevel"/>
    <w:tmpl w:val="A47A805C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4">
    <w:nsid w:val="7FA53E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2"/>
  </w:num>
  <w:num w:numId="3">
    <w:abstractNumId w:val="4"/>
  </w:num>
  <w:num w:numId="4">
    <w:abstractNumId w:val="11"/>
  </w:num>
  <w:num w:numId="5">
    <w:abstractNumId w:val="10"/>
  </w:num>
  <w:num w:numId="6">
    <w:abstractNumId w:val="24"/>
  </w:num>
  <w:num w:numId="7">
    <w:abstractNumId w:val="3"/>
  </w:num>
  <w:num w:numId="8">
    <w:abstractNumId w:val="8"/>
  </w:num>
  <w:num w:numId="9">
    <w:abstractNumId w:val="0"/>
  </w:num>
  <w:num w:numId="10">
    <w:abstractNumId w:val="14"/>
  </w:num>
  <w:num w:numId="11">
    <w:abstractNumId w:val="21"/>
  </w:num>
  <w:num w:numId="12">
    <w:abstractNumId w:val="20"/>
  </w:num>
  <w:num w:numId="13">
    <w:abstractNumId w:val="12"/>
  </w:num>
  <w:num w:numId="14">
    <w:abstractNumId w:val="1"/>
  </w:num>
  <w:num w:numId="15">
    <w:abstractNumId w:val="16"/>
  </w:num>
  <w:num w:numId="16">
    <w:abstractNumId w:val="17"/>
  </w:num>
  <w:num w:numId="17">
    <w:abstractNumId w:val="7"/>
  </w:num>
  <w:num w:numId="18">
    <w:abstractNumId w:val="22"/>
  </w:num>
  <w:num w:numId="19">
    <w:abstractNumId w:val="15"/>
  </w:num>
  <w:num w:numId="20">
    <w:abstractNumId w:val="13"/>
  </w:num>
  <w:num w:numId="21">
    <w:abstractNumId w:val="23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9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EF3"/>
    <w:rsid w:val="00012E6C"/>
    <w:rsid w:val="0001437E"/>
    <w:rsid w:val="00021DF2"/>
    <w:rsid w:val="00030F74"/>
    <w:rsid w:val="00034757"/>
    <w:rsid w:val="00037241"/>
    <w:rsid w:val="000427CF"/>
    <w:rsid w:val="00056C2E"/>
    <w:rsid w:val="00060EF3"/>
    <w:rsid w:val="00071962"/>
    <w:rsid w:val="000770CE"/>
    <w:rsid w:val="000B1CE8"/>
    <w:rsid w:val="000B775B"/>
    <w:rsid w:val="000C63AB"/>
    <w:rsid w:val="000D2F60"/>
    <w:rsid w:val="000D69DE"/>
    <w:rsid w:val="000D737D"/>
    <w:rsid w:val="00101A8D"/>
    <w:rsid w:val="001040CF"/>
    <w:rsid w:val="00115212"/>
    <w:rsid w:val="001404CC"/>
    <w:rsid w:val="00147474"/>
    <w:rsid w:val="001633F9"/>
    <w:rsid w:val="0016710F"/>
    <w:rsid w:val="00172452"/>
    <w:rsid w:val="00184F98"/>
    <w:rsid w:val="00190147"/>
    <w:rsid w:val="001A229E"/>
    <w:rsid w:val="001A3C75"/>
    <w:rsid w:val="001A566C"/>
    <w:rsid w:val="001B04E0"/>
    <w:rsid w:val="001B571F"/>
    <w:rsid w:val="001D1D77"/>
    <w:rsid w:val="001D52E2"/>
    <w:rsid w:val="001F3C95"/>
    <w:rsid w:val="00216D6C"/>
    <w:rsid w:val="0024658F"/>
    <w:rsid w:val="00246F5D"/>
    <w:rsid w:val="0025089E"/>
    <w:rsid w:val="002538BB"/>
    <w:rsid w:val="00261BF6"/>
    <w:rsid w:val="00273AA9"/>
    <w:rsid w:val="00274677"/>
    <w:rsid w:val="00291A35"/>
    <w:rsid w:val="002B0ED2"/>
    <w:rsid w:val="002E074A"/>
    <w:rsid w:val="002E7C8D"/>
    <w:rsid w:val="00302ADD"/>
    <w:rsid w:val="00305790"/>
    <w:rsid w:val="003151C1"/>
    <w:rsid w:val="00320FA3"/>
    <w:rsid w:val="00330FEF"/>
    <w:rsid w:val="003441F1"/>
    <w:rsid w:val="00353145"/>
    <w:rsid w:val="003608E5"/>
    <w:rsid w:val="00367DA5"/>
    <w:rsid w:val="003728E3"/>
    <w:rsid w:val="0039115B"/>
    <w:rsid w:val="00393492"/>
    <w:rsid w:val="00396A30"/>
    <w:rsid w:val="003A7137"/>
    <w:rsid w:val="003C211A"/>
    <w:rsid w:val="003C6433"/>
    <w:rsid w:val="003E3487"/>
    <w:rsid w:val="004048A9"/>
    <w:rsid w:val="0042306B"/>
    <w:rsid w:val="00437B72"/>
    <w:rsid w:val="00440030"/>
    <w:rsid w:val="00440A35"/>
    <w:rsid w:val="00461B0A"/>
    <w:rsid w:val="00465A41"/>
    <w:rsid w:val="00467B9B"/>
    <w:rsid w:val="0047056D"/>
    <w:rsid w:val="00483480"/>
    <w:rsid w:val="00486884"/>
    <w:rsid w:val="00487B78"/>
    <w:rsid w:val="004963A9"/>
    <w:rsid w:val="004C6490"/>
    <w:rsid w:val="004F3D0C"/>
    <w:rsid w:val="00522CD6"/>
    <w:rsid w:val="00524C49"/>
    <w:rsid w:val="00531810"/>
    <w:rsid w:val="00532907"/>
    <w:rsid w:val="00541B26"/>
    <w:rsid w:val="005429F0"/>
    <w:rsid w:val="00542F77"/>
    <w:rsid w:val="00547743"/>
    <w:rsid w:val="005577D6"/>
    <w:rsid w:val="0057213B"/>
    <w:rsid w:val="00573B01"/>
    <w:rsid w:val="00592CED"/>
    <w:rsid w:val="005B0BF2"/>
    <w:rsid w:val="005D12F7"/>
    <w:rsid w:val="005D398D"/>
    <w:rsid w:val="005F3BFA"/>
    <w:rsid w:val="006144A6"/>
    <w:rsid w:val="00614D3D"/>
    <w:rsid w:val="00630A67"/>
    <w:rsid w:val="006508BA"/>
    <w:rsid w:val="0069315A"/>
    <w:rsid w:val="006A67A8"/>
    <w:rsid w:val="006D567A"/>
    <w:rsid w:val="006E309B"/>
    <w:rsid w:val="006E649E"/>
    <w:rsid w:val="006E75C3"/>
    <w:rsid w:val="007145FD"/>
    <w:rsid w:val="00721D0E"/>
    <w:rsid w:val="00726FFD"/>
    <w:rsid w:val="0073137A"/>
    <w:rsid w:val="00744108"/>
    <w:rsid w:val="00747606"/>
    <w:rsid w:val="00761F11"/>
    <w:rsid w:val="0076696C"/>
    <w:rsid w:val="00767109"/>
    <w:rsid w:val="00772773"/>
    <w:rsid w:val="00773831"/>
    <w:rsid w:val="00784514"/>
    <w:rsid w:val="007B3B90"/>
    <w:rsid w:val="007C7BDD"/>
    <w:rsid w:val="008014F2"/>
    <w:rsid w:val="0081402A"/>
    <w:rsid w:val="008305CB"/>
    <w:rsid w:val="008373A4"/>
    <w:rsid w:val="008408A1"/>
    <w:rsid w:val="00847A1A"/>
    <w:rsid w:val="00871213"/>
    <w:rsid w:val="00873E9B"/>
    <w:rsid w:val="008747AD"/>
    <w:rsid w:val="00874868"/>
    <w:rsid w:val="0088331B"/>
    <w:rsid w:val="0088430C"/>
    <w:rsid w:val="008844BB"/>
    <w:rsid w:val="0088733A"/>
    <w:rsid w:val="008874D4"/>
    <w:rsid w:val="00891E8D"/>
    <w:rsid w:val="008964A1"/>
    <w:rsid w:val="00896D5B"/>
    <w:rsid w:val="008A05F1"/>
    <w:rsid w:val="008A1838"/>
    <w:rsid w:val="008B3CBD"/>
    <w:rsid w:val="008B5771"/>
    <w:rsid w:val="008D3D6F"/>
    <w:rsid w:val="008D7AC4"/>
    <w:rsid w:val="008E4828"/>
    <w:rsid w:val="008F257A"/>
    <w:rsid w:val="008F5C71"/>
    <w:rsid w:val="00924200"/>
    <w:rsid w:val="009414A0"/>
    <w:rsid w:val="00942379"/>
    <w:rsid w:val="009477FE"/>
    <w:rsid w:val="00996F57"/>
    <w:rsid w:val="009A75A9"/>
    <w:rsid w:val="009B1C08"/>
    <w:rsid w:val="009B210F"/>
    <w:rsid w:val="009E453C"/>
    <w:rsid w:val="009F6EB1"/>
    <w:rsid w:val="00A1765E"/>
    <w:rsid w:val="00A40BAF"/>
    <w:rsid w:val="00A42B69"/>
    <w:rsid w:val="00A44462"/>
    <w:rsid w:val="00A55796"/>
    <w:rsid w:val="00A561A8"/>
    <w:rsid w:val="00A639BA"/>
    <w:rsid w:val="00A66508"/>
    <w:rsid w:val="00A67723"/>
    <w:rsid w:val="00A8180E"/>
    <w:rsid w:val="00AA5633"/>
    <w:rsid w:val="00AA58BE"/>
    <w:rsid w:val="00AB114D"/>
    <w:rsid w:val="00AB288B"/>
    <w:rsid w:val="00AD05AE"/>
    <w:rsid w:val="00AD3E7F"/>
    <w:rsid w:val="00AD4F4E"/>
    <w:rsid w:val="00AE2AAD"/>
    <w:rsid w:val="00AE4E51"/>
    <w:rsid w:val="00AF291A"/>
    <w:rsid w:val="00B15DFC"/>
    <w:rsid w:val="00BA4877"/>
    <w:rsid w:val="00BA59E6"/>
    <w:rsid w:val="00BB2C07"/>
    <w:rsid w:val="00BC148E"/>
    <w:rsid w:val="00BF5E30"/>
    <w:rsid w:val="00C03545"/>
    <w:rsid w:val="00C03E40"/>
    <w:rsid w:val="00C06B99"/>
    <w:rsid w:val="00C1722A"/>
    <w:rsid w:val="00C2765A"/>
    <w:rsid w:val="00C342DD"/>
    <w:rsid w:val="00C44775"/>
    <w:rsid w:val="00C5257A"/>
    <w:rsid w:val="00C57F00"/>
    <w:rsid w:val="00C800DD"/>
    <w:rsid w:val="00C977F9"/>
    <w:rsid w:val="00CB5119"/>
    <w:rsid w:val="00CD14ED"/>
    <w:rsid w:val="00CD64B6"/>
    <w:rsid w:val="00CE4F24"/>
    <w:rsid w:val="00D006FD"/>
    <w:rsid w:val="00D0445F"/>
    <w:rsid w:val="00D458C2"/>
    <w:rsid w:val="00D57C88"/>
    <w:rsid w:val="00D60995"/>
    <w:rsid w:val="00D91B7A"/>
    <w:rsid w:val="00D954E8"/>
    <w:rsid w:val="00DA1DF4"/>
    <w:rsid w:val="00DF652F"/>
    <w:rsid w:val="00E05FE6"/>
    <w:rsid w:val="00E33877"/>
    <w:rsid w:val="00E42FA1"/>
    <w:rsid w:val="00E45A69"/>
    <w:rsid w:val="00E50650"/>
    <w:rsid w:val="00E55295"/>
    <w:rsid w:val="00E55E40"/>
    <w:rsid w:val="00E560C5"/>
    <w:rsid w:val="00E56A8E"/>
    <w:rsid w:val="00E63CE8"/>
    <w:rsid w:val="00E6528F"/>
    <w:rsid w:val="00E73642"/>
    <w:rsid w:val="00EA788F"/>
    <w:rsid w:val="00EB581B"/>
    <w:rsid w:val="00ED0100"/>
    <w:rsid w:val="00EF20C4"/>
    <w:rsid w:val="00EF5748"/>
    <w:rsid w:val="00F212DB"/>
    <w:rsid w:val="00F43DB3"/>
    <w:rsid w:val="00F46380"/>
    <w:rsid w:val="00F54B06"/>
    <w:rsid w:val="00F54B47"/>
    <w:rsid w:val="00F619A0"/>
    <w:rsid w:val="00F66012"/>
    <w:rsid w:val="00F86B51"/>
    <w:rsid w:val="00F91B46"/>
    <w:rsid w:val="00F97D10"/>
    <w:rsid w:val="00FA4EE9"/>
    <w:rsid w:val="00FE03EE"/>
    <w:rsid w:val="00FE19FB"/>
    <w:rsid w:val="00FE5084"/>
    <w:rsid w:val="00FE6863"/>
    <w:rsid w:val="00FF2582"/>
    <w:rsid w:val="00FF3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147"/>
    <w:rPr>
      <w:sz w:val="24"/>
      <w:lang w:val="en-GB" w:eastAsia="uk-UA"/>
    </w:rPr>
  </w:style>
  <w:style w:type="paragraph" w:styleId="1">
    <w:name w:val="heading 1"/>
    <w:basedOn w:val="a"/>
    <w:next w:val="a"/>
    <w:qFormat/>
    <w:rsid w:val="00190147"/>
    <w:pPr>
      <w:keepNext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qFormat/>
    <w:rsid w:val="00012E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90147"/>
    <w:pPr>
      <w:keepNext/>
      <w:jc w:val="center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rsid w:val="00190147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qFormat/>
    <w:rsid w:val="00190147"/>
    <w:pPr>
      <w:keepNext/>
      <w:ind w:right="-143"/>
      <w:jc w:val="center"/>
      <w:outlineLvl w:val="4"/>
    </w:pPr>
    <w:rPr>
      <w:b/>
      <w:lang w:val="uk-UA"/>
    </w:rPr>
  </w:style>
  <w:style w:type="paragraph" w:styleId="6">
    <w:name w:val="heading 6"/>
    <w:basedOn w:val="a"/>
    <w:next w:val="a"/>
    <w:qFormat/>
    <w:rsid w:val="00190147"/>
    <w:pPr>
      <w:keepNext/>
      <w:ind w:right="-143"/>
      <w:jc w:val="both"/>
      <w:outlineLvl w:val="5"/>
    </w:pPr>
    <w:rPr>
      <w:b/>
      <w:lang w:val="uk-UA"/>
    </w:rPr>
  </w:style>
  <w:style w:type="paragraph" w:styleId="7">
    <w:name w:val="heading 7"/>
    <w:basedOn w:val="a"/>
    <w:next w:val="a"/>
    <w:qFormat/>
    <w:rsid w:val="00190147"/>
    <w:pPr>
      <w:keepNext/>
      <w:jc w:val="both"/>
      <w:outlineLvl w:val="6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190147"/>
    <w:pPr>
      <w:spacing w:line="360" w:lineRule="auto"/>
      <w:ind w:firstLine="709"/>
      <w:jc w:val="both"/>
    </w:pPr>
    <w:rPr>
      <w:sz w:val="28"/>
      <w:lang w:val="ru-RU" w:eastAsia="en-US"/>
    </w:rPr>
  </w:style>
  <w:style w:type="paragraph" w:customStyle="1" w:styleId="Chapter">
    <w:name w:val="Chapter"/>
    <w:basedOn w:val="a"/>
    <w:next w:val="a"/>
    <w:rsid w:val="00190147"/>
    <w:pPr>
      <w:keepNext/>
      <w:keepLines/>
      <w:spacing w:before="120" w:after="120" w:line="360" w:lineRule="auto"/>
      <w:jc w:val="center"/>
    </w:pPr>
    <w:rPr>
      <w:b/>
      <w:i/>
      <w:sz w:val="28"/>
      <w:lang w:val="ru-RU" w:eastAsia="en-US"/>
    </w:rPr>
  </w:style>
  <w:style w:type="paragraph" w:customStyle="1" w:styleId="Item">
    <w:name w:val="Item"/>
    <w:basedOn w:val="a"/>
    <w:next w:val="a"/>
    <w:rsid w:val="00190147"/>
    <w:pPr>
      <w:keepNext/>
      <w:pageBreakBefore/>
      <w:spacing w:before="120" w:after="120" w:line="360" w:lineRule="auto"/>
      <w:jc w:val="center"/>
    </w:pPr>
    <w:rPr>
      <w:b/>
      <w:sz w:val="32"/>
      <w:lang w:val="ru-RU" w:eastAsia="en-US"/>
    </w:rPr>
  </w:style>
  <w:style w:type="paragraph" w:styleId="a3">
    <w:name w:val="Body Text Indent"/>
    <w:basedOn w:val="a"/>
    <w:rsid w:val="00190147"/>
    <w:pPr>
      <w:ind w:firstLine="426"/>
      <w:jc w:val="both"/>
    </w:pPr>
    <w:rPr>
      <w:lang w:val="uk-UA"/>
    </w:rPr>
  </w:style>
  <w:style w:type="character" w:styleId="a4">
    <w:name w:val="Hyperlink"/>
    <w:rsid w:val="00190147"/>
    <w:rPr>
      <w:color w:val="0000FF"/>
      <w:u w:val="single"/>
    </w:rPr>
  </w:style>
  <w:style w:type="paragraph" w:styleId="a5">
    <w:name w:val="Body Text"/>
    <w:basedOn w:val="a"/>
    <w:rsid w:val="00190147"/>
    <w:pPr>
      <w:ind w:right="-143"/>
      <w:jc w:val="both"/>
    </w:pPr>
    <w:rPr>
      <w:lang w:val="uk-UA"/>
    </w:rPr>
  </w:style>
  <w:style w:type="paragraph" w:styleId="20">
    <w:name w:val="Body Text Indent 2"/>
    <w:basedOn w:val="a"/>
    <w:rsid w:val="00190147"/>
    <w:pPr>
      <w:ind w:firstLine="720"/>
      <w:jc w:val="both"/>
    </w:pPr>
    <w:rPr>
      <w:lang w:val="uk-UA"/>
    </w:rPr>
  </w:style>
  <w:style w:type="paragraph" w:styleId="30">
    <w:name w:val="Body Text 3"/>
    <w:basedOn w:val="a"/>
    <w:rsid w:val="00190147"/>
    <w:pPr>
      <w:jc w:val="both"/>
    </w:pPr>
    <w:rPr>
      <w:lang w:val="uk-UA"/>
    </w:rPr>
  </w:style>
  <w:style w:type="character" w:styleId="a6">
    <w:name w:val="FollowedHyperlink"/>
    <w:rsid w:val="00190147"/>
    <w:rPr>
      <w:color w:val="800080"/>
      <w:u w:val="single"/>
    </w:rPr>
  </w:style>
  <w:style w:type="paragraph" w:styleId="21">
    <w:name w:val="Body Text 2"/>
    <w:basedOn w:val="a"/>
    <w:rsid w:val="00190147"/>
    <w:rPr>
      <w:lang w:val="ru-RU"/>
    </w:rPr>
  </w:style>
  <w:style w:type="paragraph" w:customStyle="1" w:styleId="H3">
    <w:name w:val="H3"/>
    <w:basedOn w:val="a"/>
    <w:next w:val="a"/>
    <w:rsid w:val="00190147"/>
    <w:pPr>
      <w:keepNext/>
      <w:spacing w:before="100" w:after="100"/>
      <w:outlineLvl w:val="3"/>
    </w:pPr>
    <w:rPr>
      <w:b/>
      <w:snapToGrid w:val="0"/>
      <w:sz w:val="28"/>
      <w:lang w:val="uk-UA" w:eastAsia="en-US"/>
    </w:rPr>
  </w:style>
  <w:style w:type="paragraph" w:customStyle="1" w:styleId="Part">
    <w:name w:val="Part"/>
    <w:basedOn w:val="a"/>
    <w:rsid w:val="00190147"/>
    <w:pPr>
      <w:spacing w:before="120" w:after="240"/>
      <w:jc w:val="both"/>
    </w:pPr>
    <w:rPr>
      <w:b/>
      <w:snapToGrid w:val="0"/>
      <w:lang w:eastAsia="en-US"/>
    </w:rPr>
  </w:style>
  <w:style w:type="paragraph" w:customStyle="1" w:styleId="Address">
    <w:name w:val="Address"/>
    <w:basedOn w:val="a"/>
    <w:next w:val="a"/>
    <w:rsid w:val="00190147"/>
    <w:rPr>
      <w:i/>
      <w:snapToGrid w:val="0"/>
      <w:lang w:val="uk-UA" w:eastAsia="en-US"/>
    </w:rPr>
  </w:style>
  <w:style w:type="paragraph" w:customStyle="1" w:styleId="Bodytext0">
    <w:name w:val="Body text"/>
    <w:rsid w:val="00190147"/>
    <w:pPr>
      <w:ind w:firstLine="480"/>
    </w:pPr>
    <w:rPr>
      <w:snapToGrid w:val="0"/>
      <w:color w:val="000000"/>
      <w:sz w:val="24"/>
      <w:lang w:val="en-GB" w:eastAsia="en-US"/>
    </w:rPr>
  </w:style>
  <w:style w:type="paragraph" w:styleId="31">
    <w:name w:val="Body Text Indent 3"/>
    <w:basedOn w:val="a"/>
    <w:rsid w:val="00190147"/>
    <w:pPr>
      <w:ind w:left="284" w:hanging="426"/>
    </w:pPr>
    <w:rPr>
      <w:lang w:val="uk-UA"/>
    </w:rPr>
  </w:style>
  <w:style w:type="paragraph" w:customStyle="1" w:styleId="Blockquote">
    <w:name w:val="Blockquote"/>
    <w:basedOn w:val="a"/>
    <w:rsid w:val="00190147"/>
    <w:pPr>
      <w:spacing w:before="100" w:after="100"/>
      <w:ind w:left="360" w:right="360"/>
    </w:pPr>
    <w:rPr>
      <w:snapToGrid w:val="0"/>
      <w:lang w:val="uk-UA" w:eastAsia="en-US"/>
    </w:rPr>
  </w:style>
  <w:style w:type="character" w:customStyle="1" w:styleId="MTEquationSection">
    <w:name w:val="MTEquationSection"/>
    <w:rsid w:val="00190147"/>
    <w:rPr>
      <w:vanish w:val="0"/>
      <w:color w:val="FF0000"/>
      <w:sz w:val="26"/>
      <w:szCs w:val="28"/>
    </w:rPr>
  </w:style>
  <w:style w:type="table" w:styleId="a7">
    <w:name w:val="Table Grid"/>
    <w:basedOn w:val="a1"/>
    <w:rsid w:val="00E55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012E6C"/>
    <w:pPr>
      <w:tabs>
        <w:tab w:val="center" w:pos="4153"/>
        <w:tab w:val="right" w:pos="8306"/>
      </w:tabs>
      <w:ind w:firstLine="567"/>
      <w:jc w:val="both"/>
    </w:pPr>
    <w:rPr>
      <w:sz w:val="32"/>
      <w:lang w:val="uk-UA" w:eastAsia="ru-RU"/>
    </w:rPr>
  </w:style>
  <w:style w:type="paragraph" w:styleId="a9">
    <w:name w:val="Document Map"/>
    <w:basedOn w:val="a"/>
    <w:semiHidden/>
    <w:rsid w:val="00744108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dnu.dp.ua/images/%D0%B3%D0%B5%D1%80%D0%B1_%D0%94%D0%9D%D0%A3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m.dsau@gmail.com" TargetMode="External"/><Relationship Id="rId11" Type="http://schemas.openxmlformats.org/officeDocument/2006/relationships/image" Target="https://upload.wikimedia.org/wikipedia/uk/6/68/Logo_%D0%A3%D0%94%D0%A5%D0%A2%D0%A3.gif" TargetMode="External"/><Relationship Id="rId5" Type="http://schemas.openxmlformats.org/officeDocument/2006/relationships/hyperlink" Target="mailto:chem.dsau@gmail.com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ministry of enlightenment of Ukraine</vt:lpstr>
    </vt:vector>
  </TitlesOfParts>
  <Company>Precarpathian University</Company>
  <LinksUpToDate>false</LinksUpToDate>
  <CharactersWithSpaces>6785</CharactersWithSpaces>
  <SharedDoc>false</SharedDoc>
  <HLinks>
    <vt:vector size="6" baseType="variant">
      <vt:variant>
        <vt:i4>2621519</vt:i4>
      </vt:variant>
      <vt:variant>
        <vt:i4>0</vt:i4>
      </vt:variant>
      <vt:variant>
        <vt:i4>0</vt:i4>
      </vt:variant>
      <vt:variant>
        <vt:i4>5</vt:i4>
      </vt:variant>
      <vt:variant>
        <vt:lpwstr>mailto:chem.dsau@gmail.com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ministry of enlightenment of Ukraine</dc:title>
  <dc:subject/>
  <dc:creator>Administrator</dc:creator>
  <cp:keywords/>
  <cp:lastModifiedBy>RePack by SPecialiST</cp:lastModifiedBy>
  <cp:revision>28</cp:revision>
  <cp:lastPrinted>2019-02-11T11:21:00Z</cp:lastPrinted>
  <dcterms:created xsi:type="dcterms:W3CDTF">2018-03-30T08:32:00Z</dcterms:created>
  <dcterms:modified xsi:type="dcterms:W3CDTF">2019-02-25T09:44:00Z</dcterms:modified>
</cp:coreProperties>
</file>