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7E4DB" w:themeColor="accent3" w:themeTint="66"/>
  <w:body>
    <w:tbl>
      <w:tblPr>
        <w:tblW w:w="5140" w:type="pct"/>
        <w:tblInd w:w="-284" w:type="dxa"/>
        <w:shd w:val="clear" w:color="auto" w:fill="C7E4DB" w:themeFill="accent3" w:themeFillTint="6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ная таблица основных сведений"/>
      </w:tblPr>
      <w:tblGrid>
        <w:gridCol w:w="3828"/>
        <w:gridCol w:w="6635"/>
      </w:tblGrid>
      <w:tr w:rsidR="002C2CDD" w:rsidRPr="003C12AC" w:rsidTr="002B667A">
        <w:trPr>
          <w:trHeight w:val="12399"/>
        </w:trPr>
        <w:tc>
          <w:tcPr>
            <w:tcW w:w="3828" w:type="dxa"/>
            <w:tcBorders>
              <w:right w:val="double" w:sz="4" w:space="0" w:color="58B6C0"/>
            </w:tcBorders>
            <w:shd w:val="clear" w:color="auto" w:fill="C7E4DB" w:themeFill="accent3" w:themeFillTint="66"/>
            <w:tcMar>
              <w:top w:w="504" w:type="dxa"/>
              <w:right w:w="720" w:type="dxa"/>
            </w:tcMar>
          </w:tcPr>
          <w:p w:rsidR="00EC1372" w:rsidRPr="002B667A" w:rsidRDefault="00144039" w:rsidP="00387529">
            <w:pPr>
              <w:pStyle w:val="a8"/>
              <w:rPr>
                <w:sz w:val="28"/>
                <w:szCs w:val="28"/>
              </w:rPr>
            </w:pPr>
            <w:r>
              <w:object w:dxaOrig="2430" w:dyaOrig="10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75pt;height:65.25pt" o:ole="">
                  <v:imagedata r:id="rId9" o:title=""/>
                </v:shape>
                <o:OLEObject Type="Embed" ProgID="PBrush" ShapeID="_x0000_i1025" DrawAspect="Content" ObjectID="_1618306684" r:id="rId10"/>
              </w:object>
            </w:r>
          </w:p>
          <w:p w:rsidR="00A50939" w:rsidRPr="00333CD3" w:rsidRDefault="004457B6" w:rsidP="00EC1372">
            <w:pPr>
              <w:pStyle w:val="3"/>
            </w:pPr>
            <w:r>
              <w:rPr>
                <w:lang w:val="uk-UA"/>
              </w:rPr>
              <w:t>робочі</w:t>
            </w:r>
            <w:r w:rsidR="00EC1372">
              <w:t xml:space="preserve"> </w:t>
            </w:r>
            <w:r w:rsidR="006C0F2E">
              <w:rPr>
                <w:lang w:val="uk-UA"/>
              </w:rPr>
              <w:t>мов</w:t>
            </w:r>
            <w:r>
              <w:rPr>
                <w:lang w:val="uk-UA"/>
              </w:rPr>
              <w:t>и</w:t>
            </w:r>
            <w:r w:rsidR="006C0F2E">
              <w:rPr>
                <w:lang w:val="uk-UA"/>
              </w:rPr>
              <w:t xml:space="preserve"> </w:t>
            </w:r>
          </w:p>
          <w:p w:rsidR="002C2CDD" w:rsidRDefault="006C0F2E" w:rsidP="007569C1">
            <w:pPr>
              <w:rPr>
                <w:rFonts w:ascii="Arial" w:hAnsi="Arial" w:cs="Arial"/>
                <w:b/>
                <w:sz w:val="26"/>
                <w:szCs w:val="26"/>
                <w:lang w:val="uk-UA"/>
              </w:rPr>
            </w:pPr>
            <w:r w:rsidRPr="006C0F2E">
              <w:rPr>
                <w:rFonts w:ascii="Arial" w:hAnsi="Arial" w:cs="Arial"/>
                <w:sz w:val="26"/>
                <w:szCs w:val="26"/>
                <w:lang w:val="uk-UA"/>
              </w:rPr>
              <w:t xml:space="preserve">Матеріали приймаються </w:t>
            </w:r>
            <w:r w:rsidRPr="006C0F2E">
              <w:rPr>
                <w:rFonts w:ascii="Arial" w:hAnsi="Arial" w:cs="Arial"/>
                <w:b/>
                <w:sz w:val="26"/>
                <w:szCs w:val="26"/>
                <w:lang w:val="uk-UA"/>
              </w:rPr>
              <w:t>англійською мов</w:t>
            </w:r>
            <w:r w:rsidR="00FF5BD7">
              <w:rPr>
                <w:rFonts w:ascii="Arial" w:hAnsi="Arial" w:cs="Arial"/>
                <w:b/>
                <w:sz w:val="26"/>
                <w:szCs w:val="26"/>
                <w:lang w:val="uk-UA"/>
              </w:rPr>
              <w:t>ою</w:t>
            </w:r>
          </w:p>
          <w:p w:rsidR="00F67ED4" w:rsidRDefault="00F67ED4" w:rsidP="007569C1">
            <w:pPr>
              <w:rPr>
                <w:rFonts w:ascii="Arial" w:hAnsi="Arial" w:cs="Arial"/>
                <w:sz w:val="26"/>
                <w:szCs w:val="26"/>
              </w:rPr>
            </w:pPr>
          </w:p>
          <w:p w:rsidR="002C2CDD" w:rsidRPr="003401EF" w:rsidRDefault="004457B6" w:rsidP="007569C1">
            <w:pPr>
              <w:pStyle w:val="3"/>
              <w:rPr>
                <w:szCs w:val="32"/>
              </w:rPr>
            </w:pPr>
            <w:r w:rsidRPr="003401EF">
              <w:rPr>
                <w:rFonts w:cs="Arial"/>
                <w:szCs w:val="32"/>
                <w:shd w:val="clear" w:color="auto" w:fill="C7E4DB" w:themeFill="accent3" w:themeFillTint="66"/>
              </w:rPr>
              <w:t>Sciemcee Publishing</w:t>
            </w:r>
          </w:p>
          <w:p w:rsidR="00741125" w:rsidRPr="00333CD3" w:rsidRDefault="003F65B3" w:rsidP="00741125">
            <w:r w:rsidRPr="003F65B3">
              <w:rPr>
                <w:rFonts w:ascii="Arial" w:hAnsi="Arial" w:cs="Arial"/>
                <w:b/>
                <w:color w:val="002060"/>
                <w:sz w:val="24"/>
                <w:szCs w:val="24"/>
                <w:lang w:val="uk-UA" w:bidi="ru-RU"/>
              </w:rPr>
              <w:t>Британська бібліотека – одна з чотирьох, як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uk-UA" w:bidi="ru-RU"/>
              </w:rPr>
              <w:t xml:space="preserve">у </w:t>
            </w:r>
            <w:r w:rsidRPr="003F65B3">
              <w:rPr>
                <w:rFonts w:ascii="Arial" w:hAnsi="Arial" w:cs="Arial"/>
                <w:b/>
                <w:color w:val="002060"/>
                <w:sz w:val="24"/>
                <w:szCs w:val="24"/>
                <w:lang w:val="uk-UA" w:bidi="ru-RU"/>
              </w:rPr>
              <w:t xml:space="preserve"> включено </w:t>
            </w:r>
            <w:r w:rsidR="00B826D4">
              <w:rPr>
                <w:rFonts w:ascii="Arial" w:hAnsi="Arial" w:cs="Arial"/>
                <w:b/>
                <w:color w:val="002060"/>
                <w:sz w:val="24"/>
                <w:szCs w:val="24"/>
                <w:lang w:val="uk-UA" w:bidi="ru-RU"/>
              </w:rPr>
              <w:t>до</w:t>
            </w:r>
            <w:r w:rsidRPr="003F65B3">
              <w:rPr>
                <w:rFonts w:ascii="Arial" w:hAnsi="Arial" w:cs="Arial"/>
                <w:b/>
                <w:color w:val="002060"/>
                <w:sz w:val="24"/>
                <w:szCs w:val="24"/>
                <w:lang w:val="uk-UA" w:bidi="ru-RU"/>
              </w:rPr>
              <w:t xml:space="preserve"> перелік</w:t>
            </w:r>
            <w:r w:rsidR="00B826D4">
              <w:rPr>
                <w:rFonts w:ascii="Arial" w:hAnsi="Arial" w:cs="Arial"/>
                <w:b/>
                <w:color w:val="002060"/>
                <w:sz w:val="24"/>
                <w:szCs w:val="24"/>
                <w:lang w:val="uk-UA" w:bidi="ru-RU"/>
              </w:rPr>
              <w:t>у</w:t>
            </w:r>
            <w:r w:rsidRPr="003F65B3">
              <w:rPr>
                <w:rFonts w:ascii="Arial" w:hAnsi="Arial" w:cs="Arial"/>
                <w:b/>
                <w:color w:val="002060"/>
                <w:sz w:val="24"/>
                <w:szCs w:val="24"/>
                <w:lang w:val="uk-UA" w:bidi="ru-RU"/>
              </w:rPr>
              <w:t xml:space="preserve"> бібліотек та баз даних для автоматичного приєднання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uk-UA" w:bidi="ru-RU"/>
              </w:rPr>
              <w:t xml:space="preserve"> Вашої наукової праці у Вашому профілі на платформі </w:t>
            </w:r>
            <w:r w:rsidRPr="003F65B3">
              <w:rPr>
                <w:rFonts w:ascii="Arial" w:hAnsi="Arial" w:cs="Arial"/>
                <w:b/>
                <w:color w:val="002060"/>
                <w:sz w:val="24"/>
                <w:szCs w:val="24"/>
                <w:shd w:val="clear" w:color="auto" w:fill="C7E4DB" w:themeFill="accent3" w:themeFillTint="66"/>
                <w:lang w:val="en-US"/>
              </w:rPr>
              <w:t>Web</w:t>
            </w:r>
            <w:r w:rsidRPr="00055385">
              <w:rPr>
                <w:rFonts w:ascii="Arial" w:hAnsi="Arial" w:cs="Arial"/>
                <w:b/>
                <w:color w:val="002060"/>
                <w:sz w:val="24"/>
                <w:szCs w:val="24"/>
                <w:shd w:val="clear" w:color="auto" w:fill="C7E4DB" w:themeFill="accent3" w:themeFillTint="66"/>
              </w:rPr>
              <w:t xml:space="preserve"> </w:t>
            </w:r>
            <w:r w:rsidRPr="003F65B3">
              <w:rPr>
                <w:rFonts w:ascii="Arial" w:hAnsi="Arial" w:cs="Arial"/>
                <w:b/>
                <w:color w:val="002060"/>
                <w:sz w:val="24"/>
                <w:szCs w:val="24"/>
                <w:shd w:val="clear" w:color="auto" w:fill="C7E4DB" w:themeFill="accent3" w:themeFillTint="66"/>
                <w:lang w:val="en-US"/>
              </w:rPr>
              <w:t>Science</w:t>
            </w:r>
            <w:r w:rsidRPr="003F65B3">
              <w:rPr>
                <w:rFonts w:ascii="Arial" w:hAnsi="Arial" w:cs="Arial"/>
                <w:b/>
                <w:color w:val="002060"/>
                <w:sz w:val="26"/>
                <w:szCs w:val="26"/>
                <w:lang w:val="uk-UA" w:bidi="ru-RU"/>
              </w:rPr>
              <w:t xml:space="preserve"> </w:t>
            </w:r>
            <w:r w:rsidR="004457B6">
              <w:rPr>
                <w:noProof/>
                <w:lang w:eastAsia="ru-RU"/>
              </w:rPr>
              <w:drawing>
                <wp:inline distT="0" distB="0" distL="0" distR="0">
                  <wp:extent cx="2241106" cy="158222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IS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106" cy="158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  <w:tcBorders>
              <w:left w:val="double" w:sz="4" w:space="0" w:color="58B6C0"/>
            </w:tcBorders>
            <w:shd w:val="clear" w:color="auto" w:fill="C7E4DB" w:themeFill="accent3" w:themeFillTint="66"/>
            <w:tcMar>
              <w:top w:w="504" w:type="dxa"/>
              <w:left w:w="0" w:type="dxa"/>
            </w:tcMar>
          </w:tcPr>
          <w:tbl>
            <w:tblPr>
              <w:tblStyle w:val="a3"/>
              <w:tblW w:w="64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3F1ED" w:themeFill="accent3" w:themeFillTint="33"/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Макетная таблица заголовка"/>
            </w:tblPr>
            <w:tblGrid>
              <w:gridCol w:w="6497"/>
            </w:tblGrid>
            <w:tr w:rsidR="00C612DA" w:rsidRPr="00EA1880" w:rsidTr="003014FB">
              <w:trPr>
                <w:trHeight w:hRule="exact" w:val="1231"/>
              </w:trPr>
              <w:tc>
                <w:tcPr>
                  <w:tcW w:w="6497" w:type="dxa"/>
                  <w:tcBorders>
                    <w:top w:val="double" w:sz="4" w:space="0" w:color="58B6C0"/>
                    <w:bottom w:val="double" w:sz="4" w:space="0" w:color="58B6C0"/>
                    <w:right w:val="double" w:sz="4" w:space="0" w:color="58B6C0"/>
                  </w:tcBorders>
                  <w:shd w:val="clear" w:color="auto" w:fill="E3F1ED" w:themeFill="accent3" w:themeFillTint="33"/>
                  <w:vAlign w:val="center"/>
                </w:tcPr>
                <w:p w:rsidR="00C612DA" w:rsidRPr="00EA1880" w:rsidRDefault="00EA1880" w:rsidP="00E02DCD">
                  <w:pPr>
                    <w:pStyle w:val="2"/>
                    <w:outlineLvl w:val="1"/>
                    <w:rPr>
                      <w:sz w:val="44"/>
                      <w:szCs w:val="44"/>
                    </w:rPr>
                  </w:pPr>
                  <w:r w:rsidRPr="00EA1880">
                    <w:rPr>
                      <w:color w:val="316757" w:themeColor="accent3" w:themeShade="80"/>
                      <w:sz w:val="44"/>
                      <w:szCs w:val="44"/>
                    </w:rPr>
                    <w:t>центр європейських</w:t>
                  </w:r>
                  <w:r w:rsidRPr="00EA1880">
                    <w:rPr>
                      <w:color w:val="316757" w:themeColor="accent3" w:themeShade="80"/>
                      <w:sz w:val="44"/>
                      <w:szCs w:val="44"/>
                      <w:lang w:val="uk-UA"/>
                    </w:rPr>
                    <w:t xml:space="preserve"> </w:t>
                  </w:r>
                  <w:r w:rsidRPr="00EA1880">
                    <w:rPr>
                      <w:color w:val="316757" w:themeColor="accent3" w:themeShade="80"/>
                      <w:sz w:val="44"/>
                      <w:szCs w:val="44"/>
                    </w:rPr>
                    <w:t>ініціатив</w:t>
                  </w:r>
                </w:p>
              </w:tc>
            </w:tr>
          </w:tbl>
          <w:p w:rsidR="002C2CDD" w:rsidRPr="00333CD3" w:rsidRDefault="0045349C" w:rsidP="007569C1">
            <w:pPr>
              <w:pStyle w:val="3"/>
            </w:pPr>
            <w:r>
              <w:rPr>
                <w:lang w:val="uk-UA"/>
              </w:rPr>
              <w:t>шановні колеги!</w:t>
            </w:r>
          </w:p>
          <w:p w:rsidR="0045349C" w:rsidRPr="006C0F2E" w:rsidRDefault="0045349C" w:rsidP="007569C1">
            <w:r w:rsidRPr="006C0F2E">
              <w:rPr>
                <w:rFonts w:ascii="Arial" w:hAnsi="Arial" w:cs="Arial"/>
                <w:caps/>
                <w:sz w:val="28"/>
                <w:szCs w:val="28"/>
              </w:rPr>
              <w:t>центр європейських ініціатив</w:t>
            </w:r>
            <w:r w:rsidRPr="006C0F2E">
              <w:t xml:space="preserve"> </w:t>
            </w:r>
          </w:p>
          <w:p w:rsidR="00DC7869" w:rsidRDefault="0045349C" w:rsidP="007569C1">
            <w:pPr>
              <w:rPr>
                <w:rFonts w:ascii="Arial" w:eastAsia="Times New Roman" w:hAnsi="Arial" w:cs="Arial"/>
                <w:sz w:val="26"/>
                <w:szCs w:val="26"/>
                <w:lang w:val="uk-UA" w:eastAsia="uk-UA"/>
              </w:rPr>
            </w:pPr>
            <w:r w:rsidRPr="00A32713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з</w:t>
            </w:r>
            <w:r w:rsidRPr="006A3050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 xml:space="preserve">апрошує Вас взяти участь у роботі групи авторів з метою написання </w:t>
            </w:r>
            <w:r w:rsidRPr="00844D68">
              <w:rPr>
                <w:rFonts w:ascii="Arial" w:eastAsia="Times New Roman" w:hAnsi="Arial" w:cs="Arial"/>
                <w:b/>
                <w:sz w:val="26"/>
                <w:szCs w:val="26"/>
                <w:lang w:val="uk-UA" w:eastAsia="uk-UA"/>
              </w:rPr>
              <w:t>колективної монографії</w:t>
            </w:r>
            <w:r w:rsidRPr="00844D68">
              <w:rPr>
                <w:rFonts w:ascii="Arial" w:eastAsia="Times New Roman" w:hAnsi="Arial" w:cs="Arial"/>
                <w:sz w:val="26"/>
                <w:szCs w:val="26"/>
                <w:lang w:val="uk-UA" w:eastAsia="uk-UA"/>
              </w:rPr>
              <w:t xml:space="preserve"> </w:t>
            </w:r>
          </w:p>
          <w:p w:rsidR="004457B6" w:rsidRPr="00DC7869" w:rsidRDefault="00A32713" w:rsidP="007569C1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</w:pPr>
            <w:r w:rsidRPr="00DC7869">
              <w:rPr>
                <w:rFonts w:ascii="Arial" w:eastAsia="Times New Roman" w:hAnsi="Arial" w:cs="Arial"/>
                <w:b/>
                <w:i/>
                <w:sz w:val="26"/>
                <w:szCs w:val="26"/>
                <w:lang w:val="en-US" w:eastAsia="uk-UA"/>
              </w:rPr>
              <w:t>“</w:t>
            </w:r>
            <w:r w:rsidR="003C12AC" w:rsidRPr="003C12AC">
              <w:rPr>
                <w:rFonts w:ascii="Arial" w:hAnsi="Arial" w:cs="Arial"/>
                <w:b/>
                <w:sz w:val="24"/>
                <w:szCs w:val="24"/>
                <w:lang w:val="en-US"/>
              </w:rPr>
              <w:t>Modern World tendencies in the development of science</w:t>
            </w:r>
            <w:r w:rsidRPr="00DC7869">
              <w:rPr>
                <w:rFonts w:ascii="Arial" w:eastAsia="Times New Roman" w:hAnsi="Arial" w:cs="Arial"/>
                <w:b/>
                <w:i/>
                <w:sz w:val="26"/>
                <w:szCs w:val="26"/>
                <w:lang w:val="en-US" w:eastAsia="uk-UA"/>
              </w:rPr>
              <w:t>”</w:t>
            </w:r>
            <w:r w:rsidRPr="00DC7869">
              <w:rPr>
                <w:rFonts w:ascii="Arial" w:eastAsia="Times New Roman" w:hAnsi="Arial" w:cs="Arial"/>
                <w:b/>
                <w:i/>
                <w:iCs/>
                <w:sz w:val="26"/>
                <w:szCs w:val="26"/>
                <w:lang w:val="en-US" w:eastAsia="uk-UA"/>
              </w:rPr>
              <w:t xml:space="preserve"> </w:t>
            </w:r>
          </w:p>
          <w:p w:rsidR="002C2CDD" w:rsidRPr="00546E0D" w:rsidRDefault="006C0F2E" w:rsidP="007569C1">
            <w:pPr>
              <w:pStyle w:val="3"/>
              <w:rPr>
                <w:lang w:val="en-US"/>
              </w:rPr>
            </w:pPr>
            <w:r>
              <w:rPr>
                <w:lang w:val="uk-UA"/>
              </w:rPr>
              <w:t>міжнародне видавництво</w:t>
            </w:r>
            <w:r w:rsidR="005D1B8E">
              <w:rPr>
                <w:lang w:val="uk-UA"/>
              </w:rPr>
              <w:t xml:space="preserve"> </w:t>
            </w:r>
          </w:p>
          <w:p w:rsidR="002B667A" w:rsidRDefault="006C0F2E" w:rsidP="006C0F2E">
            <w:pPr>
              <w:pStyle w:val="4"/>
              <w:rPr>
                <w:rFonts w:ascii="Arial" w:hAnsi="Arial" w:cs="Arial"/>
                <w:caps w:val="0"/>
                <w:sz w:val="26"/>
                <w:szCs w:val="26"/>
                <w:lang w:val="uk-UA" w:bidi="ru-RU"/>
              </w:rPr>
            </w:pPr>
            <w:r w:rsidRPr="006C0F2E">
              <w:rPr>
                <w:rFonts w:ascii="Arial" w:hAnsi="Arial" w:cs="Arial"/>
                <w:caps w:val="0"/>
                <w:sz w:val="26"/>
                <w:szCs w:val="26"/>
                <w:lang w:val="uk-UA"/>
              </w:rPr>
              <w:t>Моног</w:t>
            </w:r>
            <w:r w:rsidR="005D1B8E" w:rsidRPr="006C0F2E">
              <w:rPr>
                <w:rFonts w:ascii="Arial" w:hAnsi="Arial" w:cs="Arial"/>
                <w:caps w:val="0"/>
                <w:sz w:val="26"/>
                <w:szCs w:val="26"/>
                <w:lang w:val="uk-UA"/>
              </w:rPr>
              <w:t xml:space="preserve">рафія буде видана </w:t>
            </w:r>
            <w:r w:rsidRPr="006C0F2E">
              <w:rPr>
                <w:rFonts w:ascii="Arial" w:hAnsi="Arial" w:cs="Arial"/>
                <w:b/>
                <w:caps w:val="0"/>
                <w:sz w:val="26"/>
                <w:szCs w:val="26"/>
                <w:lang w:val="uk-UA" w:bidi="ru-RU"/>
              </w:rPr>
              <w:t xml:space="preserve">Європейським </w:t>
            </w:r>
            <w:r w:rsidRPr="004457B6">
              <w:rPr>
                <w:rFonts w:ascii="Arial" w:hAnsi="Arial" w:cs="Arial"/>
                <w:b/>
                <w:caps w:val="0"/>
                <w:sz w:val="26"/>
                <w:szCs w:val="26"/>
                <w:lang w:val="uk-UA" w:bidi="ru-RU"/>
              </w:rPr>
              <w:t>видавництвом</w:t>
            </w:r>
            <w:r w:rsidRPr="00546E0D">
              <w:rPr>
                <w:rFonts w:ascii="Arial" w:hAnsi="Arial" w:cs="Arial"/>
                <w:b/>
                <w:caps w:val="0"/>
                <w:sz w:val="26"/>
                <w:szCs w:val="26"/>
                <w:lang w:val="en-US" w:bidi="ru-RU"/>
              </w:rPr>
              <w:t xml:space="preserve"> </w:t>
            </w:r>
            <w:r w:rsidRPr="004457B6">
              <w:rPr>
                <w:rFonts w:ascii="Arial" w:hAnsi="Arial" w:cs="Arial"/>
                <w:b/>
                <w:caps w:val="0"/>
                <w:sz w:val="26"/>
                <w:szCs w:val="26"/>
                <w:lang w:val="uk-UA" w:bidi="ru-RU"/>
              </w:rPr>
              <w:t>"</w:t>
            </w:r>
            <w:r w:rsidRPr="004457B6">
              <w:rPr>
                <w:rFonts w:ascii="Arial" w:hAnsi="Arial" w:cs="Arial"/>
                <w:b/>
                <w:caps w:val="0"/>
                <w:sz w:val="26"/>
                <w:szCs w:val="26"/>
                <w:lang w:val="en-US" w:bidi="ru-RU"/>
              </w:rPr>
              <w:t>Sciemcee</w:t>
            </w:r>
            <w:r w:rsidRPr="00546E0D">
              <w:rPr>
                <w:rFonts w:ascii="Arial" w:hAnsi="Arial" w:cs="Arial"/>
                <w:b/>
                <w:caps w:val="0"/>
                <w:sz w:val="26"/>
                <w:szCs w:val="26"/>
                <w:lang w:val="en-US" w:bidi="ru-RU"/>
              </w:rPr>
              <w:t xml:space="preserve"> </w:t>
            </w:r>
            <w:r w:rsidRPr="004457B6">
              <w:rPr>
                <w:rFonts w:ascii="Arial" w:hAnsi="Arial" w:cs="Arial"/>
                <w:b/>
                <w:caps w:val="0"/>
                <w:sz w:val="26"/>
                <w:szCs w:val="26"/>
                <w:lang w:val="en-US" w:bidi="ru-RU"/>
              </w:rPr>
              <w:t>Publishing</w:t>
            </w:r>
            <w:r w:rsidRPr="00546E0D">
              <w:rPr>
                <w:rFonts w:ascii="Arial" w:hAnsi="Arial" w:cs="Arial"/>
                <w:b/>
                <w:caps w:val="0"/>
                <w:sz w:val="26"/>
                <w:szCs w:val="26"/>
                <w:lang w:val="en-US" w:bidi="ru-RU"/>
              </w:rPr>
              <w:t>”</w:t>
            </w:r>
            <w:r w:rsidRPr="004457B6">
              <w:rPr>
                <w:rFonts w:ascii="Arial" w:hAnsi="Arial" w:cs="Arial"/>
                <w:b/>
                <w:caps w:val="0"/>
                <w:sz w:val="26"/>
                <w:szCs w:val="26"/>
                <w:lang w:val="uk-UA" w:bidi="ru-RU"/>
              </w:rPr>
              <w:t xml:space="preserve"> (м. Лондон, Великобританія)</w:t>
            </w:r>
            <w:r w:rsidRPr="004457B6">
              <w:rPr>
                <w:rFonts w:ascii="Arial" w:hAnsi="Arial" w:cs="Arial"/>
                <w:caps w:val="0"/>
                <w:sz w:val="26"/>
                <w:szCs w:val="26"/>
                <w:lang w:val="uk-UA" w:bidi="ru-RU"/>
              </w:rPr>
              <w:t xml:space="preserve"> з присвоєнням їй номера </w:t>
            </w:r>
            <w:r w:rsidRPr="004457B6">
              <w:rPr>
                <w:rFonts w:ascii="Arial" w:hAnsi="Arial" w:cs="Arial"/>
                <w:b/>
                <w:caps w:val="0"/>
                <w:sz w:val="26"/>
                <w:szCs w:val="26"/>
                <w:lang w:val="en-US" w:bidi="ru-RU"/>
              </w:rPr>
              <w:t>IS</w:t>
            </w:r>
            <w:r w:rsidR="00562A8F">
              <w:rPr>
                <w:rFonts w:ascii="Arial" w:hAnsi="Arial" w:cs="Arial"/>
                <w:b/>
                <w:caps w:val="0"/>
                <w:sz w:val="26"/>
                <w:szCs w:val="26"/>
                <w:lang w:val="uk-UA" w:bidi="ru-RU"/>
              </w:rPr>
              <w:t>В</w:t>
            </w:r>
            <w:r w:rsidRPr="004457B6">
              <w:rPr>
                <w:rFonts w:ascii="Arial" w:hAnsi="Arial" w:cs="Arial"/>
                <w:b/>
                <w:caps w:val="0"/>
                <w:sz w:val="26"/>
                <w:szCs w:val="26"/>
                <w:lang w:val="en-US" w:bidi="ru-RU"/>
              </w:rPr>
              <w:t>N</w:t>
            </w:r>
            <w:r w:rsidRPr="004457B6">
              <w:rPr>
                <w:rFonts w:ascii="Arial" w:hAnsi="Arial" w:cs="Arial"/>
                <w:b/>
                <w:caps w:val="0"/>
                <w:sz w:val="26"/>
                <w:szCs w:val="26"/>
                <w:lang w:val="uk-UA" w:bidi="ru-RU"/>
              </w:rPr>
              <w:t xml:space="preserve"> Британської бібліотеки</w:t>
            </w:r>
            <w:r w:rsidRPr="004457B6">
              <w:rPr>
                <w:rFonts w:ascii="Arial" w:hAnsi="Arial" w:cs="Arial"/>
                <w:caps w:val="0"/>
                <w:sz w:val="26"/>
                <w:szCs w:val="26"/>
                <w:lang w:val="uk-UA" w:bidi="ru-RU"/>
              </w:rPr>
              <w:t xml:space="preserve">, що забезпечує індексацію тексту Вашої публікації. </w:t>
            </w:r>
          </w:p>
          <w:p w:rsidR="00546E0D" w:rsidRPr="00546E0D" w:rsidRDefault="002B667A" w:rsidP="002B667A">
            <w:pPr>
              <w:pStyle w:val="4"/>
              <w:rPr>
                <w:rFonts w:ascii="Arial" w:hAnsi="Arial" w:cs="Arial"/>
                <w:caps w:val="0"/>
                <w:color w:val="002060"/>
                <w:sz w:val="26"/>
                <w:szCs w:val="26"/>
                <w:lang w:val="uk-UA" w:bidi="ru-RU"/>
              </w:rPr>
            </w:pPr>
            <w:r>
              <w:rPr>
                <w:rFonts w:ascii="Arial" w:hAnsi="Arial" w:cs="Arial"/>
                <w:caps w:val="0"/>
                <w:sz w:val="26"/>
                <w:szCs w:val="26"/>
                <w:lang w:val="uk-UA" w:bidi="ru-RU"/>
              </w:rPr>
              <w:t xml:space="preserve">Видання монографії Центру Європейських Ініціатив  можна </w:t>
            </w:r>
            <w:r w:rsidRPr="00546E0D">
              <w:rPr>
                <w:rFonts w:ascii="Arial" w:hAnsi="Arial" w:cs="Arial"/>
                <w:caps w:val="0"/>
                <w:sz w:val="26"/>
                <w:szCs w:val="26"/>
                <w:lang w:val="uk-UA" w:bidi="ru-RU"/>
              </w:rPr>
              <w:t xml:space="preserve">переглянути за посиланням: </w:t>
            </w:r>
            <w:hyperlink r:id="rId12" w:history="1">
              <w:r w:rsidR="00546E0D" w:rsidRPr="00546E0D">
                <w:rPr>
                  <w:rStyle w:val="af"/>
                  <w:rFonts w:ascii="Arial" w:hAnsi="Arial" w:cs="Arial"/>
                  <w:caps w:val="0"/>
                  <w:color w:val="002060"/>
                  <w:sz w:val="26"/>
                  <w:szCs w:val="26"/>
                  <w:u w:val="none"/>
                  <w:lang w:val="uk-UA" w:bidi="ru-RU"/>
                </w:rPr>
                <w:t>http://www.sciemcee.org/library/books/london/sustainabledevelopmentofnationaleconomy/FLASH/index.html</w:t>
              </w:r>
            </w:hyperlink>
          </w:p>
          <w:p w:rsidR="006C0F2E" w:rsidRPr="00546E0D" w:rsidRDefault="00B3378A" w:rsidP="002B667A">
            <w:pPr>
              <w:pStyle w:val="4"/>
              <w:rPr>
                <w:rFonts w:ascii="Arial" w:hAnsi="Arial" w:cs="Arial"/>
                <w:caps w:val="0"/>
                <w:sz w:val="26"/>
                <w:szCs w:val="26"/>
                <w:lang w:val="uk-UA" w:bidi="ru-RU"/>
              </w:rPr>
            </w:pPr>
            <w:hyperlink r:id="rId13" w:history="1">
              <w:r w:rsidR="00546E0D" w:rsidRPr="00546E0D">
                <w:rPr>
                  <w:rStyle w:val="af"/>
                  <w:rFonts w:ascii="Arial" w:hAnsi="Arial" w:cs="Arial"/>
                  <w:caps w:val="0"/>
                  <w:color w:val="002060"/>
                  <w:sz w:val="26"/>
                  <w:szCs w:val="26"/>
                  <w:u w:val="none"/>
                  <w:lang w:val="en-US"/>
                </w:rPr>
                <w:t>http</w:t>
              </w:r>
              <w:r w:rsidR="00546E0D" w:rsidRPr="00365467">
                <w:rPr>
                  <w:rStyle w:val="af"/>
                  <w:rFonts w:ascii="Arial" w:hAnsi="Arial" w:cs="Arial"/>
                  <w:caps w:val="0"/>
                  <w:color w:val="002060"/>
                  <w:sz w:val="26"/>
                  <w:szCs w:val="26"/>
                  <w:u w:val="none"/>
                  <w:lang w:val="uk-UA"/>
                </w:rPr>
                <w:t>://</w:t>
              </w:r>
              <w:r w:rsidR="00546E0D" w:rsidRPr="00546E0D">
                <w:rPr>
                  <w:rStyle w:val="af"/>
                  <w:rFonts w:ascii="Arial" w:hAnsi="Arial" w:cs="Arial"/>
                  <w:caps w:val="0"/>
                  <w:color w:val="002060"/>
                  <w:sz w:val="26"/>
                  <w:szCs w:val="26"/>
                  <w:u w:val="none"/>
                  <w:lang w:val="en-US"/>
                </w:rPr>
                <w:t>www</w:t>
              </w:r>
              <w:r w:rsidR="00546E0D" w:rsidRPr="00365467">
                <w:rPr>
                  <w:rStyle w:val="af"/>
                  <w:rFonts w:ascii="Arial" w:hAnsi="Arial" w:cs="Arial"/>
                  <w:caps w:val="0"/>
                  <w:color w:val="002060"/>
                  <w:sz w:val="26"/>
                  <w:szCs w:val="26"/>
                  <w:u w:val="none"/>
                  <w:lang w:val="uk-UA"/>
                </w:rPr>
                <w:t>.</w:t>
              </w:r>
              <w:proofErr w:type="spellStart"/>
              <w:r w:rsidR="00546E0D" w:rsidRPr="00546E0D">
                <w:rPr>
                  <w:rStyle w:val="af"/>
                  <w:rFonts w:ascii="Arial" w:hAnsi="Arial" w:cs="Arial"/>
                  <w:caps w:val="0"/>
                  <w:color w:val="002060"/>
                  <w:sz w:val="26"/>
                  <w:szCs w:val="26"/>
                  <w:u w:val="none"/>
                  <w:lang w:val="en-US"/>
                </w:rPr>
                <w:t>sciemcee</w:t>
              </w:r>
              <w:proofErr w:type="spellEnd"/>
              <w:r w:rsidR="00546E0D" w:rsidRPr="00365467">
                <w:rPr>
                  <w:rStyle w:val="af"/>
                  <w:rFonts w:ascii="Arial" w:hAnsi="Arial" w:cs="Arial"/>
                  <w:caps w:val="0"/>
                  <w:color w:val="002060"/>
                  <w:sz w:val="26"/>
                  <w:szCs w:val="26"/>
                  <w:u w:val="none"/>
                  <w:lang w:val="uk-UA"/>
                </w:rPr>
                <w:t>.</w:t>
              </w:r>
              <w:r w:rsidR="00546E0D" w:rsidRPr="00546E0D">
                <w:rPr>
                  <w:rStyle w:val="af"/>
                  <w:rFonts w:ascii="Arial" w:hAnsi="Arial" w:cs="Arial"/>
                  <w:caps w:val="0"/>
                  <w:color w:val="002060"/>
                  <w:sz w:val="26"/>
                  <w:szCs w:val="26"/>
                  <w:u w:val="none"/>
                  <w:lang w:val="en-US"/>
                </w:rPr>
                <w:t>org</w:t>
              </w:r>
              <w:r w:rsidR="00546E0D" w:rsidRPr="00365467">
                <w:rPr>
                  <w:rStyle w:val="af"/>
                  <w:rFonts w:ascii="Arial" w:hAnsi="Arial" w:cs="Arial"/>
                  <w:caps w:val="0"/>
                  <w:color w:val="002060"/>
                  <w:sz w:val="26"/>
                  <w:szCs w:val="26"/>
                  <w:u w:val="none"/>
                  <w:lang w:val="uk-UA"/>
                </w:rPr>
                <w:t>/</w:t>
              </w:r>
              <w:r w:rsidR="00546E0D" w:rsidRPr="00546E0D">
                <w:rPr>
                  <w:rStyle w:val="af"/>
                  <w:rFonts w:ascii="Arial" w:hAnsi="Arial" w:cs="Arial"/>
                  <w:caps w:val="0"/>
                  <w:color w:val="002060"/>
                  <w:sz w:val="26"/>
                  <w:szCs w:val="26"/>
                  <w:u w:val="none"/>
                  <w:lang w:val="en-US"/>
                </w:rPr>
                <w:t>library</w:t>
              </w:r>
              <w:r w:rsidR="00546E0D" w:rsidRPr="00365467">
                <w:rPr>
                  <w:rStyle w:val="af"/>
                  <w:rFonts w:ascii="Arial" w:hAnsi="Arial" w:cs="Arial"/>
                  <w:caps w:val="0"/>
                  <w:color w:val="002060"/>
                  <w:sz w:val="26"/>
                  <w:szCs w:val="26"/>
                  <w:u w:val="none"/>
                  <w:lang w:val="uk-UA"/>
                </w:rPr>
                <w:t>/</w:t>
              </w:r>
              <w:r w:rsidR="00546E0D" w:rsidRPr="00546E0D">
                <w:rPr>
                  <w:rStyle w:val="af"/>
                  <w:rFonts w:ascii="Arial" w:hAnsi="Arial" w:cs="Arial"/>
                  <w:caps w:val="0"/>
                  <w:color w:val="002060"/>
                  <w:sz w:val="26"/>
                  <w:szCs w:val="26"/>
                  <w:u w:val="none"/>
                  <w:lang w:val="en-US"/>
                </w:rPr>
                <w:t>books</w:t>
              </w:r>
              <w:r w:rsidR="00546E0D" w:rsidRPr="00365467">
                <w:rPr>
                  <w:rStyle w:val="af"/>
                  <w:rFonts w:ascii="Arial" w:hAnsi="Arial" w:cs="Arial"/>
                  <w:caps w:val="0"/>
                  <w:color w:val="002060"/>
                  <w:sz w:val="26"/>
                  <w:szCs w:val="26"/>
                  <w:u w:val="none"/>
                  <w:lang w:val="uk-UA"/>
                </w:rPr>
                <w:t>/</w:t>
              </w:r>
              <w:proofErr w:type="spellStart"/>
              <w:r w:rsidR="00546E0D" w:rsidRPr="00546E0D">
                <w:rPr>
                  <w:rStyle w:val="af"/>
                  <w:rFonts w:ascii="Arial" w:hAnsi="Arial" w:cs="Arial"/>
                  <w:caps w:val="0"/>
                  <w:color w:val="002060"/>
                  <w:sz w:val="26"/>
                  <w:szCs w:val="26"/>
                  <w:u w:val="none"/>
                  <w:lang w:val="en-US"/>
                </w:rPr>
                <w:t>london</w:t>
              </w:r>
              <w:proofErr w:type="spellEnd"/>
              <w:r w:rsidR="00546E0D" w:rsidRPr="00365467">
                <w:rPr>
                  <w:rStyle w:val="af"/>
                  <w:rFonts w:ascii="Arial" w:hAnsi="Arial" w:cs="Arial"/>
                  <w:caps w:val="0"/>
                  <w:color w:val="002060"/>
                  <w:sz w:val="26"/>
                  <w:szCs w:val="26"/>
                  <w:u w:val="none"/>
                  <w:lang w:val="uk-UA"/>
                </w:rPr>
                <w:t>/</w:t>
              </w:r>
              <w:proofErr w:type="spellStart"/>
              <w:r w:rsidR="00546E0D" w:rsidRPr="00546E0D">
                <w:rPr>
                  <w:rStyle w:val="af"/>
                  <w:rFonts w:ascii="Arial" w:hAnsi="Arial" w:cs="Arial"/>
                  <w:caps w:val="0"/>
                  <w:color w:val="002060"/>
                  <w:sz w:val="26"/>
                  <w:szCs w:val="26"/>
                  <w:u w:val="none"/>
                  <w:lang w:val="en-US"/>
                </w:rPr>
                <w:t>scientificdevelopmentandachievements</w:t>
              </w:r>
              <w:proofErr w:type="spellEnd"/>
              <w:r w:rsidR="00546E0D" w:rsidRPr="00365467">
                <w:rPr>
                  <w:rStyle w:val="af"/>
                  <w:rFonts w:ascii="Arial" w:hAnsi="Arial" w:cs="Arial"/>
                  <w:caps w:val="0"/>
                  <w:color w:val="002060"/>
                  <w:sz w:val="26"/>
                  <w:szCs w:val="26"/>
                  <w:u w:val="none"/>
                  <w:lang w:val="uk-UA"/>
                </w:rPr>
                <w:t>/</w:t>
              </w:r>
              <w:r w:rsidR="00546E0D" w:rsidRPr="00546E0D">
                <w:rPr>
                  <w:rStyle w:val="af"/>
                  <w:rFonts w:ascii="Arial" w:hAnsi="Arial" w:cs="Arial"/>
                  <w:caps w:val="0"/>
                  <w:color w:val="002060"/>
                  <w:sz w:val="26"/>
                  <w:szCs w:val="26"/>
                  <w:u w:val="none"/>
                  <w:lang w:val="en-US"/>
                </w:rPr>
                <w:t>index</w:t>
              </w:r>
              <w:r w:rsidR="00546E0D" w:rsidRPr="00365467">
                <w:rPr>
                  <w:rStyle w:val="af"/>
                  <w:rFonts w:ascii="Arial" w:hAnsi="Arial" w:cs="Arial"/>
                  <w:caps w:val="0"/>
                  <w:color w:val="002060"/>
                  <w:sz w:val="26"/>
                  <w:szCs w:val="26"/>
                  <w:u w:val="none"/>
                  <w:lang w:val="uk-UA"/>
                </w:rPr>
                <w:t>.</w:t>
              </w:r>
              <w:r w:rsidR="00546E0D" w:rsidRPr="00546E0D">
                <w:rPr>
                  <w:rStyle w:val="af"/>
                  <w:rFonts w:ascii="Arial" w:hAnsi="Arial" w:cs="Arial"/>
                  <w:caps w:val="0"/>
                  <w:color w:val="002060"/>
                  <w:sz w:val="26"/>
                  <w:szCs w:val="26"/>
                  <w:u w:val="none"/>
                  <w:lang w:val="en-US"/>
                </w:rPr>
                <w:t>html</w:t>
              </w:r>
            </w:hyperlink>
            <w:r w:rsidR="00CA36E2" w:rsidRPr="00546E0D">
              <w:rPr>
                <w:rFonts w:ascii="Arial" w:hAnsi="Arial" w:cs="Arial"/>
                <w:caps w:val="0"/>
                <w:color w:val="002060"/>
                <w:sz w:val="26"/>
                <w:szCs w:val="26"/>
                <w:lang w:val="uk-UA" w:bidi="ru-RU"/>
              </w:rPr>
              <w:t xml:space="preserve"> </w:t>
            </w:r>
          </w:p>
          <w:p w:rsidR="002C2CDD" w:rsidRPr="00546E0D" w:rsidRDefault="00E4453E" w:rsidP="006C0F2E">
            <w:pPr>
              <w:pStyle w:val="3"/>
              <w:rPr>
                <w:sz w:val="30"/>
                <w:szCs w:val="30"/>
              </w:rPr>
            </w:pPr>
            <w:r w:rsidRPr="000136D1">
              <w:rPr>
                <w:sz w:val="30"/>
                <w:szCs w:val="30"/>
                <w:lang w:val="uk-UA"/>
              </w:rPr>
              <w:t xml:space="preserve">розміщення у міжнародних базах даних </w:t>
            </w:r>
          </w:p>
          <w:p w:rsidR="00741125" w:rsidRPr="006C0F2E" w:rsidRDefault="006C0F2E" w:rsidP="00AD7BD5">
            <w:pPr>
              <w:numPr>
                <w:ilvl w:val="0"/>
                <w:numId w:val="1"/>
              </w:numPr>
              <w:shd w:val="clear" w:color="auto" w:fill="C7E4DB" w:themeFill="accent3" w:themeFillTint="66"/>
              <w:spacing w:line="270" w:lineRule="atLeast"/>
              <w:ind w:left="0"/>
              <w:rPr>
                <w:lang w:val="uk-UA"/>
              </w:rPr>
            </w:pPr>
            <w:r w:rsidRPr="006C0F2E">
              <w:rPr>
                <w:rFonts w:ascii="Arial" w:eastAsia="Times New Roman" w:hAnsi="Arial" w:cs="Arial"/>
                <w:sz w:val="26"/>
                <w:szCs w:val="26"/>
                <w:lang w:val="en-GB" w:eastAsia="uk-UA"/>
              </w:rPr>
              <w:t>British Library, National Library of Scotland, National Library of Wales, Bodleian Libraries</w:t>
            </w:r>
            <w:r w:rsidR="00D07DD5">
              <w:rPr>
                <w:rFonts w:ascii="Arial" w:eastAsia="Times New Roman" w:hAnsi="Arial" w:cs="Arial"/>
                <w:sz w:val="26"/>
                <w:szCs w:val="26"/>
                <w:lang w:val="uk-UA" w:eastAsia="uk-UA"/>
              </w:rPr>
              <w:t xml:space="preserve"> (</w:t>
            </w:r>
            <w:r w:rsidRPr="006C0F2E">
              <w:rPr>
                <w:rFonts w:ascii="Arial" w:eastAsia="Times New Roman" w:hAnsi="Arial" w:cs="Arial"/>
                <w:sz w:val="26"/>
                <w:szCs w:val="26"/>
                <w:lang w:val="en-GB" w:eastAsia="uk-UA"/>
              </w:rPr>
              <w:t>Oxford</w:t>
            </w:r>
            <w:r w:rsidR="00D07DD5">
              <w:rPr>
                <w:rFonts w:ascii="Arial" w:eastAsia="Times New Roman" w:hAnsi="Arial" w:cs="Arial"/>
                <w:sz w:val="26"/>
                <w:szCs w:val="26"/>
                <w:lang w:val="uk-UA" w:eastAsia="uk-UA"/>
              </w:rPr>
              <w:t>)</w:t>
            </w:r>
            <w:r w:rsidRPr="006C0F2E">
              <w:rPr>
                <w:rFonts w:ascii="Arial" w:eastAsia="Times New Roman" w:hAnsi="Arial" w:cs="Arial"/>
                <w:sz w:val="26"/>
                <w:szCs w:val="26"/>
                <w:lang w:val="en-GB" w:eastAsia="uk-UA"/>
              </w:rPr>
              <w:t xml:space="preserve">, University Library </w:t>
            </w:r>
            <w:r w:rsidR="00D07DD5">
              <w:rPr>
                <w:rFonts w:ascii="Arial" w:eastAsia="Times New Roman" w:hAnsi="Arial" w:cs="Arial"/>
                <w:sz w:val="26"/>
                <w:szCs w:val="26"/>
                <w:lang w:val="uk-UA" w:eastAsia="uk-UA"/>
              </w:rPr>
              <w:t>(</w:t>
            </w:r>
            <w:r w:rsidRPr="006C0F2E">
              <w:rPr>
                <w:rFonts w:ascii="Arial" w:eastAsia="Times New Roman" w:hAnsi="Arial" w:cs="Arial"/>
                <w:sz w:val="26"/>
                <w:szCs w:val="26"/>
                <w:lang w:val="en-GB" w:eastAsia="uk-UA"/>
              </w:rPr>
              <w:t>Cambridge</w:t>
            </w:r>
            <w:r w:rsidR="00D07DD5">
              <w:rPr>
                <w:rFonts w:ascii="Arial" w:eastAsia="Times New Roman" w:hAnsi="Arial" w:cs="Arial"/>
                <w:sz w:val="26"/>
                <w:szCs w:val="26"/>
                <w:lang w:val="uk-UA" w:eastAsia="uk-UA"/>
              </w:rPr>
              <w:t>)</w:t>
            </w:r>
            <w:r w:rsidRPr="006C0F2E">
              <w:rPr>
                <w:rFonts w:ascii="Arial" w:eastAsia="Times New Roman" w:hAnsi="Arial" w:cs="Arial"/>
                <w:sz w:val="26"/>
                <w:szCs w:val="26"/>
                <w:lang w:val="en-GB" w:eastAsia="uk-UA"/>
              </w:rPr>
              <w:t xml:space="preserve">, Library of Trinity College </w:t>
            </w:r>
            <w:r w:rsidR="00D07DD5">
              <w:rPr>
                <w:rFonts w:ascii="Arial" w:eastAsia="Times New Roman" w:hAnsi="Arial" w:cs="Arial"/>
                <w:sz w:val="26"/>
                <w:szCs w:val="26"/>
                <w:lang w:val="uk-UA" w:eastAsia="uk-UA"/>
              </w:rPr>
              <w:t>(</w:t>
            </w:r>
            <w:r w:rsidRPr="006C0F2E">
              <w:rPr>
                <w:rFonts w:ascii="Arial" w:eastAsia="Times New Roman" w:hAnsi="Arial" w:cs="Arial"/>
                <w:sz w:val="26"/>
                <w:szCs w:val="26"/>
                <w:lang w:val="en-GB" w:eastAsia="uk-UA"/>
              </w:rPr>
              <w:t>Dublin</w:t>
            </w:r>
            <w:r w:rsidR="00D07DD5">
              <w:rPr>
                <w:rFonts w:ascii="Arial" w:eastAsia="Times New Roman" w:hAnsi="Arial" w:cs="Arial"/>
                <w:sz w:val="26"/>
                <w:szCs w:val="26"/>
                <w:lang w:val="uk-UA" w:eastAsia="uk-UA"/>
              </w:rPr>
              <w:t>)</w:t>
            </w:r>
            <w:r w:rsidR="0003654A">
              <w:rPr>
                <w:rFonts w:ascii="Arial" w:eastAsia="Times New Roman" w:hAnsi="Arial" w:cs="Arial"/>
                <w:sz w:val="26"/>
                <w:szCs w:val="26"/>
                <w:lang w:val="en-US" w:eastAsia="uk-UA"/>
              </w:rPr>
              <w:t xml:space="preserve">, </w:t>
            </w:r>
            <w:r w:rsidR="0003654A" w:rsidRPr="00D2593A">
              <w:rPr>
                <w:rFonts w:ascii="Arial" w:eastAsia="Times New Roman" w:hAnsi="Arial" w:cs="Arial"/>
                <w:sz w:val="24"/>
                <w:szCs w:val="24"/>
                <w:lang w:val="en-GB" w:eastAsia="uk-UA"/>
              </w:rPr>
              <w:t>World</w:t>
            </w:r>
            <w:r w:rsidR="0003654A" w:rsidRPr="00D2593A"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  <w:t xml:space="preserve"> </w:t>
            </w:r>
            <w:r w:rsidR="0003654A" w:rsidRPr="00D2593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С</w:t>
            </w:r>
            <w:r w:rsidR="0003654A" w:rsidRPr="00D2593A">
              <w:rPr>
                <w:rFonts w:ascii="Arial" w:eastAsia="Times New Roman" w:hAnsi="Arial" w:cs="Arial"/>
                <w:sz w:val="24"/>
                <w:szCs w:val="24"/>
                <w:lang w:val="en-GB" w:eastAsia="uk-UA"/>
              </w:rPr>
              <w:t>at</w:t>
            </w:r>
          </w:p>
        </w:tc>
      </w:tr>
    </w:tbl>
    <w:p w:rsidR="00152D34" w:rsidRPr="00BA47FF" w:rsidRDefault="00152D34" w:rsidP="00152D34">
      <w:pPr>
        <w:pStyle w:val="a4"/>
        <w:rPr>
          <w:lang w:val="en-US"/>
        </w:rPr>
      </w:pPr>
    </w:p>
    <w:p w:rsidR="00ED2864" w:rsidRDefault="00ED2864" w:rsidP="00152D34">
      <w:pPr>
        <w:pStyle w:val="a4"/>
        <w:rPr>
          <w:rFonts w:ascii="Arial" w:hAnsi="Arial" w:cs="Arial"/>
          <w:b/>
          <w:sz w:val="26"/>
          <w:szCs w:val="26"/>
          <w:lang w:val="uk-UA"/>
        </w:rPr>
      </w:pPr>
    </w:p>
    <w:p w:rsidR="00152D34" w:rsidRPr="00E12299" w:rsidRDefault="00152D34" w:rsidP="00152D34">
      <w:pPr>
        <w:pStyle w:val="a4"/>
        <w:rPr>
          <w:rFonts w:ascii="Arial" w:hAnsi="Arial" w:cs="Arial"/>
          <w:b/>
          <w:sz w:val="26"/>
          <w:szCs w:val="26"/>
          <w:lang w:val="uk-UA"/>
        </w:rPr>
      </w:pPr>
      <w:r w:rsidRPr="00E12299">
        <w:rPr>
          <w:rFonts w:ascii="Arial" w:hAnsi="Arial" w:cs="Arial"/>
          <w:b/>
          <w:sz w:val="26"/>
          <w:szCs w:val="26"/>
          <w:lang w:val="uk-UA"/>
        </w:rPr>
        <w:t>Контрольні дати</w:t>
      </w:r>
    </w:p>
    <w:tbl>
      <w:tblPr>
        <w:tblStyle w:val="-42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693"/>
      </w:tblGrid>
      <w:tr w:rsidR="00152D34" w:rsidRPr="00E12299" w:rsidTr="00152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2D34" w:rsidRPr="00E12299" w:rsidRDefault="00152D34" w:rsidP="00152D34">
            <w:pPr>
              <w:pStyle w:val="a4"/>
              <w:spacing w:line="360" w:lineRule="auto"/>
              <w:rPr>
                <w:rFonts w:ascii="Arial" w:hAnsi="Arial" w:cs="Arial"/>
                <w:sz w:val="26"/>
                <w:szCs w:val="26"/>
                <w:lang w:val="uk-UA"/>
              </w:rPr>
            </w:pPr>
            <w:r w:rsidRPr="00E12299">
              <w:rPr>
                <w:rFonts w:ascii="Arial" w:hAnsi="Arial" w:cs="Arial"/>
                <w:sz w:val="26"/>
                <w:szCs w:val="26"/>
                <w:lang w:val="uk-UA"/>
              </w:rPr>
              <w:t>Прийом заявок та статей для публікації в монографії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2D34" w:rsidRPr="00E12299" w:rsidRDefault="00152D34" w:rsidP="007441EC">
            <w:pPr>
              <w:pStyle w:val="a4"/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  <w:lang w:val="uk-UA"/>
              </w:rPr>
            </w:pPr>
            <w:r w:rsidRPr="00E12299">
              <w:rPr>
                <w:rFonts w:ascii="Arial" w:hAnsi="Arial" w:cs="Arial"/>
                <w:sz w:val="26"/>
                <w:szCs w:val="26"/>
                <w:lang w:val="uk-UA"/>
              </w:rPr>
              <w:t xml:space="preserve">до </w:t>
            </w:r>
            <w:r w:rsidR="003014FB">
              <w:rPr>
                <w:rFonts w:ascii="Arial" w:hAnsi="Arial" w:cs="Arial"/>
                <w:sz w:val="26"/>
                <w:szCs w:val="26"/>
              </w:rPr>
              <w:t>25</w:t>
            </w:r>
            <w:r w:rsidR="007441EC">
              <w:rPr>
                <w:rFonts w:ascii="Arial" w:hAnsi="Arial" w:cs="Arial"/>
                <w:sz w:val="26"/>
                <w:szCs w:val="26"/>
                <w:lang w:val="uk-UA"/>
              </w:rPr>
              <w:t>.</w:t>
            </w:r>
            <w:r w:rsidR="00DC7869">
              <w:rPr>
                <w:rFonts w:ascii="Arial" w:hAnsi="Arial" w:cs="Arial"/>
                <w:sz w:val="26"/>
                <w:szCs w:val="26"/>
                <w:lang w:val="uk-UA"/>
              </w:rPr>
              <w:t>0</w:t>
            </w:r>
            <w:r w:rsidR="003C12AC">
              <w:rPr>
                <w:rFonts w:ascii="Arial" w:hAnsi="Arial" w:cs="Arial"/>
                <w:sz w:val="26"/>
                <w:szCs w:val="26"/>
                <w:lang w:val="uk-UA"/>
              </w:rPr>
              <w:t>6</w:t>
            </w:r>
            <w:r w:rsidRPr="00E12299">
              <w:rPr>
                <w:rFonts w:ascii="Arial" w:hAnsi="Arial" w:cs="Arial"/>
                <w:sz w:val="26"/>
                <w:szCs w:val="26"/>
                <w:lang w:val="uk-UA"/>
              </w:rPr>
              <w:t>.201</w:t>
            </w:r>
            <w:r w:rsidR="00DC7869">
              <w:rPr>
                <w:rFonts w:ascii="Arial" w:hAnsi="Arial" w:cs="Arial"/>
                <w:sz w:val="26"/>
                <w:szCs w:val="26"/>
                <w:lang w:val="uk-UA"/>
              </w:rPr>
              <w:t>9</w:t>
            </w:r>
          </w:p>
        </w:tc>
      </w:tr>
      <w:tr w:rsidR="00152D34" w:rsidRPr="00E12299" w:rsidTr="00152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152D34" w:rsidRPr="00E12299" w:rsidRDefault="00152D34" w:rsidP="00152D34">
            <w:pPr>
              <w:pStyle w:val="a4"/>
              <w:spacing w:line="360" w:lineRule="auto"/>
              <w:rPr>
                <w:rFonts w:ascii="Arial" w:hAnsi="Arial" w:cs="Arial"/>
                <w:sz w:val="26"/>
                <w:szCs w:val="26"/>
                <w:lang w:val="uk-UA"/>
              </w:rPr>
            </w:pPr>
            <w:r w:rsidRPr="00E12299">
              <w:rPr>
                <w:rFonts w:ascii="Arial" w:hAnsi="Arial" w:cs="Arial"/>
                <w:sz w:val="26"/>
                <w:szCs w:val="26"/>
                <w:lang w:val="uk-UA"/>
              </w:rPr>
              <w:t>Відповідь про прийняття матеріалів</w:t>
            </w:r>
          </w:p>
        </w:tc>
        <w:tc>
          <w:tcPr>
            <w:tcW w:w="2693" w:type="dxa"/>
          </w:tcPr>
          <w:p w:rsidR="00152D34" w:rsidRPr="00E12299" w:rsidRDefault="00152D34" w:rsidP="007441EC">
            <w:pPr>
              <w:pStyle w:val="a4"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  <w:lang w:val="uk-UA"/>
              </w:rPr>
            </w:pPr>
            <w:r w:rsidRPr="00E12299">
              <w:rPr>
                <w:rFonts w:ascii="Arial" w:hAnsi="Arial" w:cs="Arial"/>
                <w:b/>
                <w:sz w:val="26"/>
                <w:szCs w:val="26"/>
                <w:lang w:val="uk-UA"/>
              </w:rPr>
              <w:t xml:space="preserve">протягом </w:t>
            </w:r>
            <w:r w:rsidR="007441EC">
              <w:rPr>
                <w:rFonts w:ascii="Arial" w:hAnsi="Arial" w:cs="Arial"/>
                <w:b/>
                <w:sz w:val="26"/>
                <w:szCs w:val="26"/>
                <w:lang w:val="uk-UA"/>
              </w:rPr>
              <w:t>3</w:t>
            </w:r>
            <w:r w:rsidRPr="00E12299">
              <w:rPr>
                <w:rFonts w:ascii="Arial" w:hAnsi="Arial" w:cs="Arial"/>
                <w:b/>
                <w:sz w:val="26"/>
                <w:szCs w:val="26"/>
                <w:lang w:val="uk-UA"/>
              </w:rPr>
              <w:t xml:space="preserve"> днів </w:t>
            </w:r>
          </w:p>
        </w:tc>
      </w:tr>
      <w:tr w:rsidR="00152D34" w:rsidRPr="00E12299" w:rsidTr="00152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152D34" w:rsidRPr="00E12299" w:rsidRDefault="00152D34" w:rsidP="00152D34">
            <w:pPr>
              <w:pStyle w:val="a4"/>
              <w:spacing w:line="360" w:lineRule="auto"/>
              <w:rPr>
                <w:rFonts w:ascii="Arial" w:hAnsi="Arial" w:cs="Arial"/>
                <w:sz w:val="26"/>
                <w:szCs w:val="26"/>
                <w:lang w:val="uk-UA"/>
              </w:rPr>
            </w:pPr>
            <w:r w:rsidRPr="00E12299">
              <w:rPr>
                <w:rFonts w:ascii="Arial" w:hAnsi="Arial" w:cs="Arial"/>
                <w:sz w:val="26"/>
                <w:szCs w:val="26"/>
                <w:lang w:val="uk-UA"/>
              </w:rPr>
              <w:t>Поштова розсилка монографії</w:t>
            </w:r>
          </w:p>
        </w:tc>
        <w:tc>
          <w:tcPr>
            <w:tcW w:w="2693" w:type="dxa"/>
          </w:tcPr>
          <w:p w:rsidR="00152D34" w:rsidRPr="00E12299" w:rsidRDefault="003014FB" w:rsidP="007441EC">
            <w:pPr>
              <w:pStyle w:val="a4"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uk-UA"/>
              </w:rPr>
              <w:t>2</w:t>
            </w:r>
            <w:r w:rsidR="00BA47FF">
              <w:rPr>
                <w:rFonts w:ascii="Arial" w:hAnsi="Arial" w:cs="Arial"/>
                <w:b/>
                <w:sz w:val="26"/>
                <w:szCs w:val="26"/>
                <w:lang w:val="uk-UA"/>
              </w:rPr>
              <w:t>5</w:t>
            </w:r>
            <w:r w:rsidR="00152D34" w:rsidRPr="00E12299">
              <w:rPr>
                <w:rFonts w:ascii="Arial" w:hAnsi="Arial" w:cs="Arial"/>
                <w:b/>
                <w:sz w:val="26"/>
                <w:szCs w:val="26"/>
                <w:lang w:val="uk-UA"/>
              </w:rPr>
              <w:t>.</w:t>
            </w:r>
            <w:r w:rsidR="00542E0B">
              <w:rPr>
                <w:rFonts w:ascii="Arial" w:hAnsi="Arial" w:cs="Arial"/>
                <w:b/>
                <w:sz w:val="26"/>
                <w:szCs w:val="26"/>
                <w:lang w:val="uk-UA"/>
              </w:rPr>
              <w:t>0</w:t>
            </w:r>
            <w:r w:rsidR="003C12AC">
              <w:rPr>
                <w:rFonts w:ascii="Arial" w:hAnsi="Arial" w:cs="Arial"/>
                <w:b/>
                <w:sz w:val="26"/>
                <w:szCs w:val="26"/>
                <w:lang w:val="uk-UA"/>
              </w:rPr>
              <w:t>7</w:t>
            </w:r>
            <w:r w:rsidR="00152D34" w:rsidRPr="00E12299">
              <w:rPr>
                <w:rFonts w:ascii="Arial" w:hAnsi="Arial" w:cs="Arial"/>
                <w:b/>
                <w:sz w:val="26"/>
                <w:szCs w:val="26"/>
                <w:lang w:val="uk-UA"/>
              </w:rPr>
              <w:t>.201</w:t>
            </w:r>
            <w:r w:rsidR="00B826D4">
              <w:rPr>
                <w:rFonts w:ascii="Arial" w:hAnsi="Arial" w:cs="Arial"/>
                <w:b/>
                <w:sz w:val="26"/>
                <w:szCs w:val="26"/>
                <w:lang w:val="uk-UA"/>
              </w:rPr>
              <w:t>9</w:t>
            </w:r>
          </w:p>
        </w:tc>
      </w:tr>
    </w:tbl>
    <w:p w:rsidR="005F3AC5" w:rsidRDefault="005F3AC5" w:rsidP="00152D34">
      <w:pPr>
        <w:shd w:val="clear" w:color="auto" w:fill="C7E4DB" w:themeFill="accent3" w:themeFillTint="66"/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</w:pPr>
    </w:p>
    <w:p w:rsidR="005F3AC5" w:rsidRDefault="00152D34" w:rsidP="00152D34">
      <w:pPr>
        <w:shd w:val="clear" w:color="auto" w:fill="C7E4DB" w:themeFill="accent3" w:themeFillTint="66"/>
        <w:rPr>
          <w:rStyle w:val="af0"/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</w:pPr>
      <w:r w:rsidRPr="005F3AC5"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>Для публікації Вашої наукової праці у монографії необхідно до</w:t>
      </w:r>
      <w:r w:rsidRPr="005F3AC5"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> </w:t>
      </w:r>
      <w:r w:rsidR="003014FB" w:rsidRPr="005F3AC5">
        <w:rPr>
          <w:rStyle w:val="apple-converted-space"/>
          <w:rFonts w:ascii="Arial" w:hAnsi="Arial" w:cs="Arial"/>
          <w:b/>
          <w:color w:val="000000"/>
          <w:sz w:val="25"/>
          <w:szCs w:val="25"/>
          <w:shd w:val="clear" w:color="auto" w:fill="C7E4DB" w:themeFill="accent3" w:themeFillTint="66"/>
          <w:lang w:val="uk-UA"/>
        </w:rPr>
        <w:t>25</w:t>
      </w:r>
      <w:r w:rsidRPr="005F3AC5">
        <w:rPr>
          <w:rStyle w:val="af0"/>
          <w:rFonts w:ascii="Arial" w:hAnsi="Arial" w:cs="Arial"/>
          <w:b w:val="0"/>
          <w:color w:val="000000"/>
          <w:sz w:val="25"/>
          <w:szCs w:val="25"/>
          <w:shd w:val="clear" w:color="auto" w:fill="C7E4DB" w:themeFill="accent3" w:themeFillTint="66"/>
          <w:lang w:val="uk-UA"/>
        </w:rPr>
        <w:t xml:space="preserve"> </w:t>
      </w:r>
      <w:r w:rsidR="003C12AC">
        <w:rPr>
          <w:rStyle w:val="af0"/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>червн</w:t>
      </w:r>
      <w:r w:rsidR="003014FB" w:rsidRPr="005F3AC5">
        <w:rPr>
          <w:rStyle w:val="af0"/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>я</w:t>
      </w:r>
      <w:r w:rsidR="007441EC" w:rsidRPr="005F3AC5">
        <w:rPr>
          <w:rStyle w:val="af0"/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 xml:space="preserve"> </w:t>
      </w:r>
    </w:p>
    <w:p w:rsidR="00152D34" w:rsidRPr="005F3AC5" w:rsidRDefault="00152D34" w:rsidP="00152D34">
      <w:pPr>
        <w:shd w:val="clear" w:color="auto" w:fill="C7E4DB" w:themeFill="accent3" w:themeFillTint="66"/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</w:pPr>
      <w:r w:rsidRPr="005F3AC5">
        <w:rPr>
          <w:rStyle w:val="af0"/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>201</w:t>
      </w:r>
      <w:r w:rsidR="00DC7869">
        <w:rPr>
          <w:rStyle w:val="af0"/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>9</w:t>
      </w:r>
      <w:r w:rsidRPr="005F3AC5">
        <w:rPr>
          <w:rStyle w:val="af0"/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 xml:space="preserve"> року</w:t>
      </w:r>
      <w:r w:rsidRPr="005F3AC5"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> </w:t>
      </w:r>
      <w:r w:rsidRPr="005F3AC5"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>надіслати до редакційної колегії:</w:t>
      </w:r>
      <w:r w:rsidRPr="005F3AC5">
        <w:rPr>
          <w:rFonts w:ascii="Arial" w:hAnsi="Arial" w:cs="Arial"/>
          <w:color w:val="000000"/>
          <w:sz w:val="25"/>
          <w:szCs w:val="25"/>
          <w:lang w:val="uk-UA"/>
        </w:rPr>
        <w:br/>
      </w:r>
      <w:r w:rsidRPr="005F3AC5"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 xml:space="preserve">1) </w:t>
      </w:r>
      <w:r w:rsidR="00FD5C45" w:rsidRPr="005F3AC5"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>згод</w:t>
      </w:r>
      <w:r w:rsidR="00EE3DF4"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>у</w:t>
      </w:r>
      <w:r w:rsidRPr="005F3AC5"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 xml:space="preserve"> на публікацію </w:t>
      </w:r>
      <w:r w:rsidR="00FD5C45" w:rsidRPr="005F3AC5"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>наукової праці</w:t>
      </w:r>
      <w:r w:rsidR="007441EC" w:rsidRPr="005F3AC5"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 xml:space="preserve"> (</w:t>
      </w:r>
      <w:r w:rsidR="00B826D4" w:rsidRPr="005F3AC5"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>додат</w:t>
      </w:r>
      <w:r w:rsidR="00C25EF2" w:rsidRPr="005F3AC5"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>ок</w:t>
      </w:r>
      <w:r w:rsidR="00B826D4" w:rsidRPr="005F3AC5"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 xml:space="preserve"> 1</w:t>
      </w:r>
      <w:r w:rsidR="007441EC" w:rsidRPr="005F3AC5"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>)</w:t>
      </w:r>
      <w:r w:rsidRPr="005F3AC5"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>;</w:t>
      </w:r>
    </w:p>
    <w:p w:rsidR="00C25EF2" w:rsidRPr="005F3AC5" w:rsidRDefault="00C25EF2" w:rsidP="00152D34">
      <w:pPr>
        <w:shd w:val="clear" w:color="auto" w:fill="C7E4DB" w:themeFill="accent3" w:themeFillTint="66"/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  <w:lang w:val="uk-UA"/>
        </w:rPr>
      </w:pPr>
      <w:r w:rsidRPr="005F3AC5"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>2) відомості про автора (додаток 2)</w:t>
      </w:r>
      <w:r w:rsidRPr="005F3AC5"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  <w:lang w:val="uk-UA"/>
        </w:rPr>
        <w:t xml:space="preserve"> </w:t>
      </w:r>
    </w:p>
    <w:p w:rsidR="00152D34" w:rsidRPr="005F3AC5" w:rsidRDefault="00152D34" w:rsidP="00152D34">
      <w:pPr>
        <w:shd w:val="clear" w:color="auto" w:fill="C7E4DB" w:themeFill="accent3" w:themeFillTint="66"/>
        <w:rPr>
          <w:rFonts w:ascii="Arial" w:hAnsi="Arial" w:cs="Arial"/>
          <w:color w:val="000000"/>
          <w:sz w:val="25"/>
          <w:szCs w:val="25"/>
          <w:shd w:val="clear" w:color="auto" w:fill="FFFFFF"/>
          <w:lang w:val="uk-UA"/>
        </w:rPr>
      </w:pPr>
      <w:r w:rsidRPr="005F3AC5"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>2) матеріали для розміщення у монографії</w:t>
      </w:r>
      <w:r w:rsidR="00847F13" w:rsidRPr="005F3AC5"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 xml:space="preserve"> (</w:t>
      </w:r>
      <w:r w:rsidR="00863782" w:rsidRPr="005F3AC5"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 xml:space="preserve">тематика розділів представлена у додатку </w:t>
      </w:r>
      <w:r w:rsidR="00C25EF2" w:rsidRPr="005F3AC5"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>3</w:t>
      </w:r>
      <w:r w:rsidR="00847F13" w:rsidRPr="005F3AC5"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>)</w:t>
      </w:r>
      <w:r w:rsidRPr="005F3AC5"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>;</w:t>
      </w:r>
      <w:bookmarkStart w:id="0" w:name="_GoBack"/>
      <w:bookmarkEnd w:id="0"/>
      <w:r w:rsidRPr="005F3AC5">
        <w:rPr>
          <w:rFonts w:ascii="Arial" w:hAnsi="Arial" w:cs="Arial"/>
          <w:color w:val="000000"/>
          <w:sz w:val="25"/>
          <w:szCs w:val="25"/>
          <w:lang w:val="uk-UA"/>
        </w:rPr>
        <w:br/>
      </w:r>
      <w:r w:rsidRPr="005F3AC5"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>3) рецензію</w:t>
      </w:r>
      <w:r w:rsidR="00997274" w:rsidRPr="005F3AC5"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 xml:space="preserve"> фахівця у відповідній галузі наук</w:t>
      </w:r>
      <w:r w:rsidRPr="005F3AC5"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>;</w:t>
      </w:r>
    </w:p>
    <w:p w:rsidR="00152D34" w:rsidRPr="005F3AC5" w:rsidRDefault="00152D34" w:rsidP="00152D34">
      <w:pPr>
        <w:pStyle w:val="a4"/>
        <w:shd w:val="clear" w:color="auto" w:fill="C7E4DB" w:themeFill="accent3" w:themeFillTint="66"/>
        <w:rPr>
          <w:rFonts w:ascii="Arial" w:hAnsi="Arial" w:cs="Arial"/>
          <w:sz w:val="25"/>
          <w:szCs w:val="25"/>
          <w:lang w:val="uk-UA"/>
        </w:rPr>
      </w:pPr>
      <w:r w:rsidRPr="005F3AC5"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>4) відскановану (сфотографовану) квитанцію про оплату організаційного внеску.</w:t>
      </w:r>
      <w:r w:rsidRPr="005F3AC5"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> </w:t>
      </w:r>
      <w:r w:rsidRPr="005F3AC5">
        <w:rPr>
          <w:rFonts w:ascii="Arial" w:hAnsi="Arial" w:cs="Arial"/>
          <w:sz w:val="25"/>
          <w:szCs w:val="25"/>
          <w:lang w:val="uk-UA"/>
        </w:rPr>
        <w:t xml:space="preserve">Реквізити на оплату </w:t>
      </w:r>
      <w:r w:rsidR="00997F11" w:rsidRPr="005F3AC5">
        <w:rPr>
          <w:rFonts w:ascii="Arial" w:hAnsi="Arial" w:cs="Arial"/>
          <w:sz w:val="25"/>
          <w:szCs w:val="25"/>
          <w:lang w:val="uk-UA"/>
        </w:rPr>
        <w:t>буд</w:t>
      </w:r>
      <w:r w:rsidR="00E05DB9" w:rsidRPr="005F3AC5">
        <w:rPr>
          <w:rFonts w:ascii="Arial" w:hAnsi="Arial" w:cs="Arial"/>
          <w:sz w:val="25"/>
          <w:szCs w:val="25"/>
          <w:lang w:val="uk-UA"/>
        </w:rPr>
        <w:t>уть надіслані одночасно з інформацією оргкомітету про прийняття наданих матеріалів</w:t>
      </w:r>
      <w:r w:rsidRPr="005F3AC5">
        <w:rPr>
          <w:rFonts w:ascii="Arial" w:hAnsi="Arial" w:cs="Arial"/>
          <w:sz w:val="25"/>
          <w:szCs w:val="25"/>
          <w:lang w:val="uk-UA"/>
        </w:rPr>
        <w:t>.</w:t>
      </w:r>
    </w:p>
    <w:p w:rsidR="00152D34" w:rsidRPr="005F3AC5" w:rsidRDefault="00152D34" w:rsidP="00152D34">
      <w:pPr>
        <w:pStyle w:val="a4"/>
        <w:shd w:val="clear" w:color="auto" w:fill="C7E4DB" w:themeFill="accent3" w:themeFillTint="66"/>
        <w:rPr>
          <w:rFonts w:ascii="Arial" w:hAnsi="Arial" w:cs="Arial"/>
          <w:sz w:val="25"/>
          <w:szCs w:val="25"/>
          <w:lang w:val="uk-UA"/>
        </w:rPr>
      </w:pPr>
    </w:p>
    <w:p w:rsidR="001164AF" w:rsidRPr="005F3AC5" w:rsidRDefault="005728D5" w:rsidP="001164AF">
      <w:pPr>
        <w:pStyle w:val="a4"/>
        <w:shd w:val="clear" w:color="auto" w:fill="C7E4DB" w:themeFill="accent3" w:themeFillTint="66"/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</w:pPr>
      <w:r w:rsidRPr="005F3AC5">
        <w:rPr>
          <w:rFonts w:ascii="Arial" w:hAnsi="Arial" w:cs="Arial"/>
          <w:b/>
          <w:color w:val="000000"/>
          <w:sz w:val="25"/>
          <w:szCs w:val="25"/>
          <w:shd w:val="clear" w:color="auto" w:fill="C7E4DB" w:themeFill="accent3" w:themeFillTint="66"/>
          <w:lang w:val="uk-UA"/>
        </w:rPr>
        <w:t>О</w:t>
      </w:r>
      <w:r w:rsidR="001164AF" w:rsidRPr="005F3AC5">
        <w:rPr>
          <w:rFonts w:ascii="Arial" w:hAnsi="Arial" w:cs="Arial"/>
          <w:b/>
          <w:color w:val="000000"/>
          <w:sz w:val="25"/>
          <w:szCs w:val="25"/>
          <w:shd w:val="clear" w:color="auto" w:fill="C7E4DB" w:themeFill="accent3" w:themeFillTint="66"/>
          <w:lang w:val="uk-UA"/>
        </w:rPr>
        <w:t>бсяг</w:t>
      </w:r>
      <w:r w:rsidR="001164AF" w:rsidRPr="005F3AC5"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 xml:space="preserve"> </w:t>
      </w:r>
      <w:r w:rsidRPr="005F3AC5"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>роботи</w:t>
      </w:r>
      <w:r w:rsidR="001164AF" w:rsidRPr="005F3AC5"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 xml:space="preserve"> – </w:t>
      </w:r>
      <w:r w:rsidRPr="005F3AC5"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 xml:space="preserve">від </w:t>
      </w:r>
      <w:r w:rsidRPr="005F3AC5">
        <w:rPr>
          <w:rFonts w:ascii="Arial" w:hAnsi="Arial" w:cs="Arial"/>
          <w:b/>
          <w:color w:val="000000"/>
          <w:sz w:val="25"/>
          <w:szCs w:val="25"/>
          <w:shd w:val="clear" w:color="auto" w:fill="C7E4DB" w:themeFill="accent3" w:themeFillTint="66"/>
          <w:lang w:val="uk-UA"/>
        </w:rPr>
        <w:t xml:space="preserve">15 до </w:t>
      </w:r>
      <w:r w:rsidR="001164AF" w:rsidRPr="005F3AC5">
        <w:rPr>
          <w:rFonts w:ascii="Arial" w:hAnsi="Arial" w:cs="Arial"/>
          <w:b/>
          <w:color w:val="000000"/>
          <w:sz w:val="25"/>
          <w:szCs w:val="25"/>
          <w:shd w:val="clear" w:color="auto" w:fill="C7E4DB" w:themeFill="accent3" w:themeFillTint="66"/>
          <w:lang w:val="uk-UA"/>
        </w:rPr>
        <w:t>20 сторінок</w:t>
      </w:r>
      <w:r w:rsidR="001164AF" w:rsidRPr="005F3AC5"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>. Отримані матеріали будуть структуровані у вигляді глав (розділів) колективної монографії.</w:t>
      </w:r>
    </w:p>
    <w:p w:rsidR="001164AF" w:rsidRPr="005F3AC5" w:rsidRDefault="001164AF" w:rsidP="001164AF">
      <w:pPr>
        <w:pStyle w:val="a4"/>
        <w:shd w:val="clear" w:color="auto" w:fill="C7E4DB" w:themeFill="accent3" w:themeFillTint="66"/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</w:pPr>
    </w:p>
    <w:p w:rsidR="00E12299" w:rsidRPr="005F3AC5" w:rsidRDefault="00E12299" w:rsidP="001164AF">
      <w:pPr>
        <w:pStyle w:val="a4"/>
        <w:shd w:val="clear" w:color="auto" w:fill="C7E4DB" w:themeFill="accent3" w:themeFillTint="66"/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</w:pPr>
      <w:r w:rsidRPr="005F3AC5">
        <w:rPr>
          <w:rFonts w:ascii="Arial" w:hAnsi="Arial" w:cs="Arial"/>
          <w:sz w:val="25"/>
          <w:szCs w:val="25"/>
          <w:lang w:val="uk-UA"/>
        </w:rPr>
        <w:t xml:space="preserve">Відшкодування витрат за друк, коректування, редагування, верстку і поштову відправку колективної монографії складає </w:t>
      </w:r>
      <w:r w:rsidRPr="005F3AC5">
        <w:rPr>
          <w:rFonts w:ascii="Arial" w:hAnsi="Arial" w:cs="Arial"/>
          <w:b/>
          <w:sz w:val="25"/>
          <w:szCs w:val="25"/>
          <w:lang w:val="uk-UA"/>
        </w:rPr>
        <w:t>70 Євро за 20 сторінок</w:t>
      </w:r>
      <w:r w:rsidR="00C673EF" w:rsidRPr="005F3AC5">
        <w:rPr>
          <w:rFonts w:ascii="Arial" w:hAnsi="Arial" w:cs="Arial"/>
          <w:b/>
          <w:sz w:val="25"/>
          <w:szCs w:val="25"/>
          <w:lang w:val="uk-UA"/>
        </w:rPr>
        <w:t xml:space="preserve"> </w:t>
      </w:r>
      <w:r w:rsidR="00C673EF" w:rsidRPr="005F3AC5">
        <w:rPr>
          <w:rFonts w:ascii="Arial" w:hAnsi="Arial" w:cs="Arial"/>
          <w:sz w:val="25"/>
          <w:szCs w:val="25"/>
          <w:lang w:val="uk-UA"/>
        </w:rPr>
        <w:t>за умови наявності</w:t>
      </w:r>
      <w:r w:rsidR="00C673EF" w:rsidRPr="005F3AC5">
        <w:rPr>
          <w:rFonts w:ascii="Arial" w:hAnsi="Arial" w:cs="Arial"/>
          <w:b/>
          <w:sz w:val="25"/>
          <w:szCs w:val="25"/>
          <w:lang w:val="uk-UA"/>
        </w:rPr>
        <w:t xml:space="preserve"> не більше </w:t>
      </w:r>
      <w:r w:rsidR="00B67F77" w:rsidRPr="005F3AC5">
        <w:rPr>
          <w:rFonts w:ascii="Arial" w:hAnsi="Arial" w:cs="Arial"/>
          <w:b/>
          <w:sz w:val="25"/>
          <w:szCs w:val="25"/>
          <w:lang w:val="uk-UA"/>
        </w:rPr>
        <w:t>двох співавторів,</w:t>
      </w:r>
      <w:r w:rsidRPr="005F3AC5">
        <w:rPr>
          <w:rFonts w:ascii="Arial" w:hAnsi="Arial" w:cs="Arial"/>
          <w:sz w:val="25"/>
          <w:szCs w:val="25"/>
          <w:lang w:val="uk-UA"/>
        </w:rPr>
        <w:t xml:space="preserve"> </w:t>
      </w:r>
      <w:r w:rsidR="00B67F77" w:rsidRPr="005F3AC5">
        <w:rPr>
          <w:rFonts w:ascii="Arial" w:hAnsi="Arial" w:cs="Arial"/>
          <w:b/>
          <w:color w:val="000000"/>
          <w:sz w:val="25"/>
          <w:szCs w:val="25"/>
          <w:shd w:val="clear" w:color="auto" w:fill="C7E4DB" w:themeFill="accent3" w:themeFillTint="66"/>
          <w:lang w:val="uk-UA"/>
        </w:rPr>
        <w:t>першому автору</w:t>
      </w:r>
      <w:r w:rsidR="00B67F77" w:rsidRPr="005F3AC5"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 xml:space="preserve"> надається </w:t>
      </w:r>
      <w:r w:rsidR="00B67F77" w:rsidRPr="005F3AC5">
        <w:rPr>
          <w:rFonts w:ascii="Arial" w:hAnsi="Arial" w:cs="Arial"/>
          <w:b/>
          <w:color w:val="000000"/>
          <w:sz w:val="25"/>
          <w:szCs w:val="25"/>
          <w:shd w:val="clear" w:color="auto" w:fill="C7E4DB" w:themeFill="accent3" w:themeFillTint="66"/>
          <w:lang w:val="uk-UA"/>
        </w:rPr>
        <w:t>1 безкоштовний примірник</w:t>
      </w:r>
      <w:r w:rsidR="00B67F77" w:rsidRPr="005F3AC5"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 xml:space="preserve"> книги. </w:t>
      </w:r>
      <w:r w:rsidRPr="005F3AC5">
        <w:rPr>
          <w:rFonts w:ascii="Arial" w:hAnsi="Arial" w:cs="Arial"/>
          <w:sz w:val="25"/>
          <w:szCs w:val="25"/>
          <w:lang w:val="uk-UA"/>
        </w:rPr>
        <w:t xml:space="preserve">Якщо стаття більше зазначеного обсягу, вартість кожної </w:t>
      </w:r>
      <w:r w:rsidRPr="005F3AC5">
        <w:rPr>
          <w:rFonts w:ascii="Arial" w:hAnsi="Arial" w:cs="Arial"/>
          <w:b/>
          <w:sz w:val="25"/>
          <w:szCs w:val="25"/>
          <w:lang w:val="uk-UA"/>
        </w:rPr>
        <w:t>додаткової сторінки</w:t>
      </w:r>
      <w:r w:rsidRPr="005F3AC5">
        <w:rPr>
          <w:rFonts w:ascii="Arial" w:hAnsi="Arial" w:cs="Arial"/>
          <w:sz w:val="25"/>
          <w:szCs w:val="25"/>
          <w:lang w:val="uk-UA"/>
        </w:rPr>
        <w:t xml:space="preserve"> – </w:t>
      </w:r>
      <w:r w:rsidR="00542E0B" w:rsidRPr="005F3AC5">
        <w:rPr>
          <w:rFonts w:ascii="Arial" w:hAnsi="Arial" w:cs="Arial"/>
          <w:b/>
          <w:sz w:val="25"/>
          <w:szCs w:val="25"/>
          <w:lang w:val="uk-UA"/>
        </w:rPr>
        <w:t>3</w:t>
      </w:r>
      <w:r w:rsidRPr="005F3AC5">
        <w:rPr>
          <w:rFonts w:ascii="Arial" w:hAnsi="Arial" w:cs="Arial"/>
          <w:b/>
          <w:sz w:val="25"/>
          <w:szCs w:val="25"/>
          <w:lang w:val="uk-UA"/>
        </w:rPr>
        <w:t xml:space="preserve"> Євро</w:t>
      </w:r>
      <w:r w:rsidRPr="005F3AC5">
        <w:rPr>
          <w:rFonts w:ascii="Arial" w:hAnsi="Arial" w:cs="Arial"/>
          <w:sz w:val="25"/>
          <w:szCs w:val="25"/>
          <w:lang w:val="uk-UA"/>
        </w:rPr>
        <w:t>.</w:t>
      </w:r>
      <w:r w:rsidRPr="005F3AC5"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  <w:t xml:space="preserve"> </w:t>
      </w:r>
      <w:r w:rsidRPr="005F3AC5">
        <w:rPr>
          <w:rFonts w:ascii="Arial" w:hAnsi="Arial" w:cs="Arial"/>
          <w:sz w:val="25"/>
          <w:szCs w:val="25"/>
          <w:lang w:val="uk-UA"/>
        </w:rPr>
        <w:t xml:space="preserve">Вартість </w:t>
      </w:r>
      <w:r w:rsidRPr="005F3AC5">
        <w:rPr>
          <w:rFonts w:ascii="Arial" w:hAnsi="Arial" w:cs="Arial"/>
          <w:b/>
          <w:sz w:val="25"/>
          <w:szCs w:val="25"/>
          <w:lang w:val="uk-UA"/>
        </w:rPr>
        <w:t>додаткового екземпляру</w:t>
      </w:r>
      <w:r w:rsidRPr="005F3AC5">
        <w:rPr>
          <w:rFonts w:ascii="Arial" w:hAnsi="Arial" w:cs="Arial"/>
          <w:sz w:val="25"/>
          <w:szCs w:val="25"/>
          <w:lang w:val="uk-UA"/>
        </w:rPr>
        <w:t xml:space="preserve"> </w:t>
      </w:r>
      <w:r w:rsidRPr="005F3AC5">
        <w:rPr>
          <w:rFonts w:ascii="Arial" w:hAnsi="Arial" w:cs="Arial"/>
          <w:b/>
          <w:sz w:val="25"/>
          <w:szCs w:val="25"/>
          <w:lang w:val="uk-UA"/>
        </w:rPr>
        <w:t>монографії</w:t>
      </w:r>
      <w:r w:rsidRPr="005F3AC5">
        <w:rPr>
          <w:rFonts w:ascii="Arial" w:hAnsi="Arial" w:cs="Arial"/>
          <w:sz w:val="25"/>
          <w:szCs w:val="25"/>
          <w:lang w:val="uk-UA"/>
        </w:rPr>
        <w:t xml:space="preserve"> – </w:t>
      </w:r>
      <w:r w:rsidRPr="005F3AC5">
        <w:rPr>
          <w:rFonts w:ascii="Arial" w:hAnsi="Arial" w:cs="Arial"/>
          <w:b/>
          <w:sz w:val="25"/>
          <w:szCs w:val="25"/>
          <w:lang w:val="uk-UA"/>
        </w:rPr>
        <w:t>15 Євро</w:t>
      </w:r>
      <w:r w:rsidRPr="005F3AC5">
        <w:rPr>
          <w:rFonts w:ascii="Arial" w:hAnsi="Arial" w:cs="Arial"/>
          <w:sz w:val="25"/>
          <w:szCs w:val="25"/>
          <w:lang w:val="uk-UA"/>
        </w:rPr>
        <w:t>. Оплачується в гривнях за курсом НБУ на час здійснення платежу.</w:t>
      </w:r>
    </w:p>
    <w:p w:rsidR="00E12299" w:rsidRPr="005F3AC5" w:rsidRDefault="00E12299" w:rsidP="001164AF">
      <w:pPr>
        <w:pStyle w:val="a4"/>
        <w:shd w:val="clear" w:color="auto" w:fill="C7E4DB" w:themeFill="accent3" w:themeFillTint="66"/>
        <w:rPr>
          <w:rFonts w:ascii="Arial" w:hAnsi="Arial" w:cs="Arial"/>
          <w:color w:val="000000"/>
          <w:sz w:val="25"/>
          <w:szCs w:val="25"/>
          <w:shd w:val="clear" w:color="auto" w:fill="C7E4DB" w:themeFill="accent3" w:themeFillTint="66"/>
          <w:lang w:val="uk-UA"/>
        </w:rPr>
      </w:pPr>
    </w:p>
    <w:p w:rsidR="005F3AC5" w:rsidRDefault="00E12299" w:rsidP="001164AF">
      <w:pPr>
        <w:pStyle w:val="a4"/>
        <w:shd w:val="clear" w:color="auto" w:fill="C7E4DB" w:themeFill="accent3" w:themeFillTint="66"/>
        <w:rPr>
          <w:rFonts w:ascii="Arial" w:hAnsi="Arial" w:cs="Arial"/>
          <w:sz w:val="25"/>
          <w:szCs w:val="25"/>
          <w:lang w:val="uk-UA"/>
        </w:rPr>
      </w:pPr>
      <w:r w:rsidRPr="005F3AC5">
        <w:rPr>
          <w:rFonts w:ascii="Arial" w:hAnsi="Arial" w:cs="Arial"/>
          <w:sz w:val="25"/>
          <w:szCs w:val="25"/>
          <w:lang w:val="uk-UA"/>
        </w:rPr>
        <w:t>До участі у написанні колективної монографії запрошуються науковці, викладачі</w:t>
      </w:r>
      <w:r w:rsidR="00AC7E18" w:rsidRPr="005F3AC5">
        <w:rPr>
          <w:rFonts w:ascii="Arial" w:hAnsi="Arial" w:cs="Arial"/>
          <w:sz w:val="25"/>
          <w:szCs w:val="25"/>
          <w:lang w:val="uk-UA"/>
        </w:rPr>
        <w:t xml:space="preserve"> </w:t>
      </w:r>
    </w:p>
    <w:p w:rsidR="00E12299" w:rsidRPr="005F3AC5" w:rsidRDefault="00E12299" w:rsidP="001164AF">
      <w:pPr>
        <w:pStyle w:val="a4"/>
        <w:shd w:val="clear" w:color="auto" w:fill="C7E4DB" w:themeFill="accent3" w:themeFillTint="66"/>
        <w:rPr>
          <w:rFonts w:ascii="Arial" w:hAnsi="Arial" w:cs="Arial"/>
          <w:sz w:val="25"/>
          <w:szCs w:val="25"/>
          <w:lang w:val="uk-UA"/>
        </w:rPr>
      </w:pPr>
      <w:r w:rsidRPr="005F3AC5">
        <w:rPr>
          <w:rFonts w:ascii="Arial" w:hAnsi="Arial" w:cs="Arial"/>
          <w:sz w:val="25"/>
          <w:szCs w:val="25"/>
          <w:lang w:val="uk-UA"/>
        </w:rPr>
        <w:t>та аспіранти. Наукові роботи аспірантів необхідно направляти виключно у співавторстві з науковим керівником.</w:t>
      </w:r>
    </w:p>
    <w:p w:rsidR="00AC7E18" w:rsidRPr="005F3AC5" w:rsidRDefault="00AC7E18" w:rsidP="001164AF">
      <w:pPr>
        <w:pStyle w:val="a4"/>
        <w:shd w:val="clear" w:color="auto" w:fill="C7E4DB" w:themeFill="accent3" w:themeFillTint="66"/>
        <w:rPr>
          <w:rFonts w:ascii="Arial" w:hAnsi="Arial" w:cs="Arial"/>
          <w:sz w:val="25"/>
          <w:szCs w:val="25"/>
          <w:lang w:val="uk-UA"/>
        </w:rPr>
      </w:pPr>
    </w:p>
    <w:p w:rsidR="00E05DB9" w:rsidRPr="005F3AC5" w:rsidRDefault="00E05DB9" w:rsidP="00E05DB9">
      <w:pPr>
        <w:spacing w:after="120" w:line="240" w:lineRule="auto"/>
        <w:textAlignment w:val="baseline"/>
        <w:rPr>
          <w:rFonts w:ascii="Arial" w:hAnsi="Arial" w:cs="Arial"/>
          <w:sz w:val="25"/>
          <w:szCs w:val="25"/>
          <w:lang w:val="uk-UA"/>
        </w:rPr>
      </w:pPr>
      <w:r w:rsidRPr="005F3AC5">
        <w:rPr>
          <w:rFonts w:ascii="Arial" w:hAnsi="Arial" w:cs="Arial"/>
          <w:sz w:val="25"/>
          <w:szCs w:val="25"/>
          <w:lang w:val="uk-UA"/>
        </w:rPr>
        <w:t xml:space="preserve">Монографія буде видана європейським видавництвом </w:t>
      </w:r>
      <w:r w:rsidRPr="005F3AC5">
        <w:rPr>
          <w:rFonts w:ascii="Arial" w:hAnsi="Arial" w:cs="Arial"/>
          <w:b/>
          <w:caps/>
          <w:sz w:val="25"/>
          <w:szCs w:val="25"/>
          <w:lang w:val="uk-UA" w:bidi="ru-RU"/>
        </w:rPr>
        <w:t>"</w:t>
      </w:r>
      <w:r w:rsidRPr="005F3AC5">
        <w:rPr>
          <w:rFonts w:ascii="Arial" w:hAnsi="Arial" w:cs="Arial"/>
          <w:b/>
          <w:sz w:val="25"/>
          <w:szCs w:val="25"/>
          <w:lang w:val="en-US" w:bidi="ru-RU"/>
        </w:rPr>
        <w:t>Sciemcee</w:t>
      </w:r>
      <w:r w:rsidRPr="005F3AC5">
        <w:rPr>
          <w:rFonts w:ascii="Arial" w:hAnsi="Arial" w:cs="Arial"/>
          <w:b/>
          <w:sz w:val="25"/>
          <w:szCs w:val="25"/>
          <w:lang w:val="uk-UA" w:bidi="ru-RU"/>
        </w:rPr>
        <w:t xml:space="preserve"> </w:t>
      </w:r>
      <w:r w:rsidRPr="005F3AC5">
        <w:rPr>
          <w:rFonts w:ascii="Arial" w:hAnsi="Arial" w:cs="Arial"/>
          <w:b/>
          <w:sz w:val="25"/>
          <w:szCs w:val="25"/>
          <w:lang w:val="en-US" w:bidi="ru-RU"/>
        </w:rPr>
        <w:t>Publishing</w:t>
      </w:r>
      <w:r w:rsidRPr="005F3AC5">
        <w:rPr>
          <w:rFonts w:ascii="Arial" w:hAnsi="Arial" w:cs="Arial"/>
          <w:b/>
          <w:sz w:val="25"/>
          <w:szCs w:val="25"/>
          <w:lang w:val="uk-UA" w:bidi="ru-RU"/>
        </w:rPr>
        <w:t>”             (м. Лондон, Великобританія)</w:t>
      </w:r>
      <w:r w:rsidRPr="005F3AC5">
        <w:rPr>
          <w:rFonts w:ascii="Arial" w:hAnsi="Arial" w:cs="Arial"/>
          <w:sz w:val="25"/>
          <w:szCs w:val="25"/>
          <w:lang w:val="uk-UA"/>
        </w:rPr>
        <w:t xml:space="preserve"> з присвоєнням їй номера ISBN, що дасть можливість авторам взяти участь у колективній науковій праці, опублікованій у країні Європейського Союзу. </w:t>
      </w:r>
      <w:r w:rsidRPr="005F3AC5">
        <w:rPr>
          <w:rFonts w:ascii="Arial" w:hAnsi="Arial" w:cs="Arial"/>
          <w:b/>
          <w:sz w:val="25"/>
          <w:szCs w:val="25"/>
          <w:lang w:val="uk-UA" w:bidi="ru-RU"/>
        </w:rPr>
        <w:t>Британська бібліотека, в якій буде розміщено монографію,</w:t>
      </w:r>
      <w:r w:rsidRPr="005F3AC5">
        <w:rPr>
          <w:rFonts w:ascii="Arial" w:hAnsi="Arial" w:cs="Arial"/>
          <w:sz w:val="25"/>
          <w:szCs w:val="25"/>
          <w:lang w:val="uk-UA" w:bidi="ru-RU"/>
        </w:rPr>
        <w:t xml:space="preserve"> – одна з </w:t>
      </w:r>
      <w:r w:rsidRPr="005F3AC5">
        <w:rPr>
          <w:rFonts w:ascii="Arial" w:hAnsi="Arial" w:cs="Arial"/>
          <w:b/>
          <w:sz w:val="25"/>
          <w:szCs w:val="25"/>
          <w:lang w:val="uk-UA" w:bidi="ru-RU"/>
        </w:rPr>
        <w:t>чотирьох</w:t>
      </w:r>
      <w:r w:rsidRPr="005F3AC5">
        <w:rPr>
          <w:rFonts w:ascii="Arial" w:hAnsi="Arial" w:cs="Arial"/>
          <w:sz w:val="25"/>
          <w:szCs w:val="25"/>
          <w:lang w:val="uk-UA" w:bidi="ru-RU"/>
        </w:rPr>
        <w:t xml:space="preserve">, яку  включено у перелік бібліотек та баз даних для автоматичного приєднання Вашої наукової праці у Вашому профілі на платформі </w:t>
      </w:r>
      <w:r w:rsidRPr="005F3AC5">
        <w:rPr>
          <w:rFonts w:ascii="Arial" w:hAnsi="Arial" w:cs="Arial"/>
          <w:b/>
          <w:sz w:val="25"/>
          <w:szCs w:val="25"/>
          <w:shd w:val="clear" w:color="auto" w:fill="C7E4DB" w:themeFill="accent3" w:themeFillTint="66"/>
          <w:lang w:val="en-US"/>
        </w:rPr>
        <w:t>Web</w:t>
      </w:r>
      <w:r w:rsidRPr="005F3AC5">
        <w:rPr>
          <w:rFonts w:ascii="Arial" w:hAnsi="Arial" w:cs="Arial"/>
          <w:b/>
          <w:sz w:val="25"/>
          <w:szCs w:val="25"/>
          <w:shd w:val="clear" w:color="auto" w:fill="C7E4DB" w:themeFill="accent3" w:themeFillTint="66"/>
          <w:lang w:val="uk-UA"/>
        </w:rPr>
        <w:t xml:space="preserve"> </w:t>
      </w:r>
      <w:r w:rsidRPr="005F3AC5">
        <w:rPr>
          <w:rFonts w:ascii="Arial" w:hAnsi="Arial" w:cs="Arial"/>
          <w:b/>
          <w:sz w:val="25"/>
          <w:szCs w:val="25"/>
          <w:shd w:val="clear" w:color="auto" w:fill="C7E4DB" w:themeFill="accent3" w:themeFillTint="66"/>
          <w:lang w:val="en-US"/>
        </w:rPr>
        <w:t>of</w:t>
      </w:r>
      <w:r w:rsidRPr="005F3AC5">
        <w:rPr>
          <w:rFonts w:ascii="Arial" w:hAnsi="Arial" w:cs="Arial"/>
          <w:b/>
          <w:sz w:val="25"/>
          <w:szCs w:val="25"/>
          <w:shd w:val="clear" w:color="auto" w:fill="C7E4DB" w:themeFill="accent3" w:themeFillTint="66"/>
          <w:lang w:val="uk-UA"/>
        </w:rPr>
        <w:t xml:space="preserve"> </w:t>
      </w:r>
      <w:r w:rsidRPr="005F3AC5">
        <w:rPr>
          <w:rFonts w:ascii="Arial" w:hAnsi="Arial" w:cs="Arial"/>
          <w:b/>
          <w:sz w:val="25"/>
          <w:szCs w:val="25"/>
          <w:shd w:val="clear" w:color="auto" w:fill="C7E4DB" w:themeFill="accent3" w:themeFillTint="66"/>
          <w:lang w:val="en-US"/>
        </w:rPr>
        <w:t>Science</w:t>
      </w:r>
      <w:r w:rsidRPr="005F3AC5">
        <w:rPr>
          <w:rFonts w:ascii="Arial" w:hAnsi="Arial" w:cs="Arial"/>
          <w:b/>
          <w:sz w:val="25"/>
          <w:szCs w:val="25"/>
          <w:shd w:val="clear" w:color="auto" w:fill="C7E4DB" w:themeFill="accent3" w:themeFillTint="66"/>
          <w:lang w:val="uk-UA"/>
        </w:rPr>
        <w:t xml:space="preserve">. </w:t>
      </w:r>
      <w:r w:rsidRPr="005F3AC5">
        <w:rPr>
          <w:rFonts w:ascii="Arial" w:hAnsi="Arial" w:cs="Arial"/>
          <w:sz w:val="25"/>
          <w:szCs w:val="25"/>
          <w:shd w:val="clear" w:color="auto" w:fill="C7E4DB" w:themeFill="accent3" w:themeFillTint="66"/>
          <w:lang w:val="uk-UA"/>
        </w:rPr>
        <w:t xml:space="preserve">Покрокова інструкція процесу приєднання </w:t>
      </w:r>
      <w:r w:rsidR="00365467">
        <w:rPr>
          <w:rFonts w:ascii="Arial" w:hAnsi="Arial" w:cs="Arial"/>
          <w:sz w:val="25"/>
          <w:szCs w:val="25"/>
          <w:lang w:val="uk-UA" w:bidi="ru-RU"/>
        </w:rPr>
        <w:t>колективної монографії</w:t>
      </w:r>
      <w:r w:rsidRPr="005F3AC5">
        <w:rPr>
          <w:rFonts w:ascii="Arial" w:hAnsi="Arial" w:cs="Arial"/>
          <w:sz w:val="25"/>
          <w:szCs w:val="25"/>
          <w:lang w:val="uk-UA" w:bidi="ru-RU"/>
        </w:rPr>
        <w:t xml:space="preserve"> у Вашому профілі на платформі </w:t>
      </w:r>
      <w:r w:rsidRPr="005F3AC5">
        <w:rPr>
          <w:rFonts w:ascii="Arial" w:hAnsi="Arial" w:cs="Arial"/>
          <w:sz w:val="25"/>
          <w:szCs w:val="25"/>
          <w:shd w:val="clear" w:color="auto" w:fill="C7E4DB" w:themeFill="accent3" w:themeFillTint="66"/>
          <w:lang w:val="en-US"/>
        </w:rPr>
        <w:t>Web</w:t>
      </w:r>
      <w:r w:rsidRPr="005F3AC5">
        <w:rPr>
          <w:rFonts w:ascii="Arial" w:hAnsi="Arial" w:cs="Arial"/>
          <w:sz w:val="25"/>
          <w:szCs w:val="25"/>
          <w:shd w:val="clear" w:color="auto" w:fill="C7E4DB" w:themeFill="accent3" w:themeFillTint="66"/>
          <w:lang w:val="uk-UA"/>
        </w:rPr>
        <w:t xml:space="preserve"> </w:t>
      </w:r>
      <w:r w:rsidRPr="005F3AC5">
        <w:rPr>
          <w:rFonts w:ascii="Arial" w:hAnsi="Arial" w:cs="Arial"/>
          <w:sz w:val="25"/>
          <w:szCs w:val="25"/>
          <w:shd w:val="clear" w:color="auto" w:fill="C7E4DB" w:themeFill="accent3" w:themeFillTint="66"/>
          <w:lang w:val="en-US"/>
        </w:rPr>
        <w:t>of</w:t>
      </w:r>
      <w:r w:rsidRPr="005F3AC5">
        <w:rPr>
          <w:rFonts w:ascii="Arial" w:hAnsi="Arial" w:cs="Arial"/>
          <w:sz w:val="25"/>
          <w:szCs w:val="25"/>
          <w:shd w:val="clear" w:color="auto" w:fill="C7E4DB" w:themeFill="accent3" w:themeFillTint="66"/>
          <w:lang w:val="uk-UA"/>
        </w:rPr>
        <w:t xml:space="preserve"> </w:t>
      </w:r>
      <w:r w:rsidRPr="005F3AC5">
        <w:rPr>
          <w:rFonts w:ascii="Arial" w:hAnsi="Arial" w:cs="Arial"/>
          <w:sz w:val="25"/>
          <w:szCs w:val="25"/>
          <w:shd w:val="clear" w:color="auto" w:fill="C7E4DB" w:themeFill="accent3" w:themeFillTint="66"/>
          <w:lang w:val="en-US"/>
        </w:rPr>
        <w:t>Science</w:t>
      </w:r>
      <w:r w:rsidRPr="005F3AC5">
        <w:rPr>
          <w:rFonts w:ascii="Arial" w:hAnsi="Arial" w:cs="Arial"/>
          <w:sz w:val="25"/>
          <w:szCs w:val="25"/>
          <w:shd w:val="clear" w:color="auto" w:fill="C7E4DB" w:themeFill="accent3" w:themeFillTint="66"/>
          <w:lang w:val="uk-UA"/>
        </w:rPr>
        <w:t xml:space="preserve"> наведено у прикріплених файлах.</w:t>
      </w:r>
    </w:p>
    <w:p w:rsidR="00E05DB9" w:rsidRDefault="00E05DB9" w:rsidP="001164AF">
      <w:pPr>
        <w:pStyle w:val="a4"/>
        <w:shd w:val="clear" w:color="auto" w:fill="C7E4DB" w:themeFill="accent3" w:themeFillTint="66"/>
        <w:rPr>
          <w:rFonts w:ascii="Arial" w:hAnsi="Arial" w:cs="Arial"/>
          <w:sz w:val="26"/>
          <w:szCs w:val="26"/>
          <w:lang w:val="uk-UA"/>
        </w:rPr>
      </w:pPr>
    </w:p>
    <w:p w:rsidR="00200511" w:rsidRPr="00E05DB9" w:rsidRDefault="00200511" w:rsidP="00B74B7B">
      <w:pPr>
        <w:pStyle w:val="rvps2"/>
        <w:shd w:val="clear" w:color="auto" w:fill="C7E4DB" w:themeFill="accent3" w:themeFillTint="66"/>
        <w:spacing w:before="0" w:beforeAutospacing="0" w:after="0" w:afterAutospacing="0"/>
        <w:ind w:firstLine="284"/>
        <w:jc w:val="both"/>
        <w:textAlignment w:val="baseline"/>
        <w:rPr>
          <w:rStyle w:val="rvts9"/>
          <w:rFonts w:ascii="Arial" w:hAnsi="Arial" w:cs="Arial"/>
          <w:bCs/>
          <w:sz w:val="26"/>
          <w:szCs w:val="26"/>
          <w:bdr w:val="none" w:sz="0" w:space="0" w:color="auto" w:frame="1"/>
          <w:shd w:val="clear" w:color="auto" w:fill="C7E4DB" w:themeFill="accent3" w:themeFillTint="66"/>
          <w:lang w:val="uk-UA"/>
        </w:rPr>
      </w:pPr>
      <w:r w:rsidRPr="00E05DB9">
        <w:rPr>
          <w:rFonts w:ascii="Arial" w:hAnsi="Arial" w:cs="Arial"/>
          <w:color w:val="000000"/>
          <w:sz w:val="26"/>
          <w:szCs w:val="26"/>
          <w:shd w:val="clear" w:color="auto" w:fill="C7E4DB" w:themeFill="accent3" w:themeFillTint="66"/>
          <w:lang w:val="uk-UA"/>
        </w:rPr>
        <w:t xml:space="preserve">Відповідно до Порядку </w:t>
      </w:r>
      <w:r w:rsidRPr="00E05DB9">
        <w:rPr>
          <w:rFonts w:ascii="Arial" w:hAnsi="Arial" w:cs="Arial"/>
          <w:bCs/>
          <w:color w:val="000000"/>
          <w:sz w:val="26"/>
          <w:szCs w:val="26"/>
          <w:shd w:val="clear" w:color="auto" w:fill="C7E4DB" w:themeFill="accent3" w:themeFillTint="66"/>
          <w:lang w:val="uk-UA"/>
        </w:rPr>
        <w:t>присудження наукових ступенів</w:t>
      </w:r>
      <w:r w:rsidRPr="00E05DB9">
        <w:rPr>
          <w:rFonts w:ascii="Arial" w:hAnsi="Arial" w:cs="Arial"/>
          <w:bCs/>
          <w:sz w:val="26"/>
          <w:szCs w:val="26"/>
          <w:shd w:val="clear" w:color="auto" w:fill="C7E4DB" w:themeFill="accent3" w:themeFillTint="66"/>
          <w:lang w:val="uk-UA"/>
        </w:rPr>
        <w:t xml:space="preserve">, затвердженого </w:t>
      </w:r>
      <w:r w:rsidRPr="00E05DB9">
        <w:rPr>
          <w:rFonts w:ascii="Arial" w:hAnsi="Arial" w:cs="Arial"/>
          <w:sz w:val="26"/>
          <w:szCs w:val="26"/>
          <w:shd w:val="clear" w:color="auto" w:fill="C7E4DB" w:themeFill="accent3" w:themeFillTint="66"/>
          <w:lang w:val="uk-UA"/>
        </w:rPr>
        <w:t xml:space="preserve">Постановою Кабінету Міністрів України </w:t>
      </w:r>
      <w:r w:rsidRPr="00E05DB9">
        <w:rPr>
          <w:rStyle w:val="rvts9"/>
          <w:rFonts w:ascii="Arial" w:hAnsi="Arial" w:cs="Arial"/>
          <w:bCs/>
          <w:sz w:val="26"/>
          <w:szCs w:val="26"/>
          <w:bdr w:val="none" w:sz="0" w:space="0" w:color="auto" w:frame="1"/>
          <w:shd w:val="clear" w:color="auto" w:fill="C7E4DB" w:themeFill="accent3" w:themeFillTint="66"/>
          <w:lang w:val="uk-UA"/>
        </w:rPr>
        <w:t>24.07.2013 № 567 (у редакції від 06.09.2016):</w:t>
      </w:r>
    </w:p>
    <w:p w:rsidR="00200511" w:rsidRPr="00E05DB9" w:rsidRDefault="00200511" w:rsidP="004F068A">
      <w:pPr>
        <w:pStyle w:val="rvps2"/>
        <w:numPr>
          <w:ilvl w:val="0"/>
          <w:numId w:val="6"/>
        </w:numPr>
        <w:shd w:val="clear" w:color="auto" w:fill="C7E4DB" w:themeFill="accent3" w:themeFillTint="66"/>
        <w:spacing w:before="0" w:beforeAutospacing="0" w:after="0" w:afterAutospacing="0"/>
        <w:ind w:left="0" w:firstLine="450"/>
        <w:jc w:val="both"/>
        <w:textAlignment w:val="baseline"/>
        <w:rPr>
          <w:rFonts w:ascii="Arial" w:hAnsi="Arial" w:cs="Arial"/>
          <w:color w:val="000000"/>
          <w:sz w:val="26"/>
          <w:szCs w:val="26"/>
          <w:lang w:val="uk-UA"/>
        </w:rPr>
      </w:pPr>
      <w:r w:rsidRPr="00E05DB9">
        <w:rPr>
          <w:rStyle w:val="rvts9"/>
          <w:rFonts w:ascii="Arial" w:hAnsi="Arial" w:cs="Arial"/>
          <w:bCs/>
          <w:sz w:val="26"/>
          <w:szCs w:val="26"/>
          <w:bdr w:val="none" w:sz="0" w:space="0" w:color="auto" w:frame="1"/>
          <w:shd w:val="clear" w:color="auto" w:fill="C7E4DB" w:themeFill="accent3" w:themeFillTint="66"/>
          <w:lang w:val="uk-UA"/>
        </w:rPr>
        <w:t xml:space="preserve"> </w:t>
      </w:r>
      <w:r w:rsidRPr="00E05DB9">
        <w:rPr>
          <w:rStyle w:val="rvts9"/>
          <w:rFonts w:ascii="Arial" w:hAnsi="Arial" w:cs="Arial"/>
          <w:b/>
          <w:bCs/>
          <w:sz w:val="26"/>
          <w:szCs w:val="26"/>
          <w:bdr w:val="none" w:sz="0" w:space="0" w:color="auto" w:frame="1"/>
          <w:shd w:val="clear" w:color="auto" w:fill="C7E4DB" w:themeFill="accent3" w:themeFillTint="66"/>
          <w:lang w:val="uk-UA"/>
        </w:rPr>
        <w:t>монографії</w:t>
      </w:r>
      <w:r w:rsidRPr="00E05DB9">
        <w:rPr>
          <w:rStyle w:val="rvts9"/>
          <w:rFonts w:ascii="Arial" w:hAnsi="Arial" w:cs="Arial"/>
          <w:bCs/>
          <w:sz w:val="26"/>
          <w:szCs w:val="26"/>
          <w:bdr w:val="none" w:sz="0" w:space="0" w:color="auto" w:frame="1"/>
          <w:shd w:val="clear" w:color="auto" w:fill="C7E4DB" w:themeFill="accent3" w:themeFillTint="66"/>
          <w:lang w:val="uk-UA"/>
        </w:rPr>
        <w:t xml:space="preserve"> </w:t>
      </w:r>
      <w:r w:rsidRPr="00E05DB9">
        <w:rPr>
          <w:rStyle w:val="rvts9"/>
          <w:rFonts w:ascii="Arial" w:hAnsi="Arial" w:cs="Arial"/>
          <w:b/>
          <w:bCs/>
          <w:sz w:val="26"/>
          <w:szCs w:val="26"/>
          <w:bdr w:val="none" w:sz="0" w:space="0" w:color="auto" w:frame="1"/>
          <w:shd w:val="clear" w:color="auto" w:fill="C7E4DB" w:themeFill="accent3" w:themeFillTint="66"/>
          <w:lang w:val="uk-UA"/>
        </w:rPr>
        <w:t>належать д</w:t>
      </w:r>
      <w:r w:rsidRPr="00E05DB9">
        <w:rPr>
          <w:rFonts w:ascii="Arial" w:hAnsi="Arial" w:cs="Arial"/>
          <w:b/>
          <w:color w:val="000000"/>
          <w:sz w:val="26"/>
          <w:szCs w:val="26"/>
          <w:lang w:val="uk-UA"/>
        </w:rPr>
        <w:t>о опублікованих праць, які відображають основні наукові результати дисертації</w:t>
      </w:r>
      <w:r w:rsidRPr="00E05DB9">
        <w:rPr>
          <w:rFonts w:ascii="Arial" w:hAnsi="Arial" w:cs="Arial"/>
          <w:color w:val="000000"/>
          <w:sz w:val="26"/>
          <w:szCs w:val="26"/>
          <w:lang w:val="uk-UA"/>
        </w:rPr>
        <w:t>, з відповідної галузі науки</w:t>
      </w:r>
      <w:bookmarkStart w:id="1" w:name="n59"/>
      <w:bookmarkEnd w:id="1"/>
      <w:r w:rsidRPr="00E05DB9">
        <w:rPr>
          <w:rFonts w:ascii="Arial" w:hAnsi="Arial" w:cs="Arial"/>
          <w:color w:val="000000"/>
          <w:sz w:val="26"/>
          <w:szCs w:val="26"/>
          <w:lang w:val="uk-UA"/>
        </w:rPr>
        <w:t>;</w:t>
      </w:r>
    </w:p>
    <w:p w:rsidR="00200511" w:rsidRPr="00E05DB9" w:rsidRDefault="00200511" w:rsidP="004F068A">
      <w:pPr>
        <w:pStyle w:val="rvps2"/>
        <w:numPr>
          <w:ilvl w:val="0"/>
          <w:numId w:val="6"/>
        </w:numPr>
        <w:shd w:val="clear" w:color="auto" w:fill="C7E4DB" w:themeFill="accent3" w:themeFillTint="66"/>
        <w:spacing w:before="0" w:beforeAutospacing="0" w:after="0" w:afterAutospacing="0"/>
        <w:ind w:left="0" w:firstLine="450"/>
        <w:jc w:val="both"/>
        <w:textAlignment w:val="baseline"/>
        <w:rPr>
          <w:rFonts w:ascii="Arial" w:hAnsi="Arial" w:cs="Arial"/>
          <w:color w:val="000000"/>
          <w:sz w:val="26"/>
          <w:szCs w:val="26"/>
          <w:lang w:val="uk-UA"/>
        </w:rPr>
      </w:pPr>
      <w:r w:rsidRPr="00E05DB9">
        <w:rPr>
          <w:rFonts w:ascii="Arial" w:hAnsi="Arial" w:cs="Arial"/>
          <w:b/>
          <w:color w:val="000000"/>
          <w:sz w:val="26"/>
          <w:szCs w:val="26"/>
          <w:lang w:val="uk-UA"/>
        </w:rPr>
        <w:t>кандидатська та докторська дисертації</w:t>
      </w:r>
      <w:r w:rsidRPr="00E05DB9">
        <w:rPr>
          <w:rFonts w:ascii="Arial" w:hAnsi="Arial" w:cs="Arial"/>
          <w:color w:val="000000"/>
          <w:sz w:val="26"/>
          <w:szCs w:val="26"/>
          <w:lang w:val="uk-UA"/>
        </w:rPr>
        <w:t xml:space="preserve"> </w:t>
      </w:r>
      <w:bookmarkStart w:id="2" w:name="n41"/>
      <w:bookmarkEnd w:id="2"/>
      <w:r w:rsidRPr="00E05DB9">
        <w:rPr>
          <w:rFonts w:ascii="Arial" w:hAnsi="Arial" w:cs="Arial"/>
          <w:color w:val="000000"/>
          <w:sz w:val="26"/>
          <w:szCs w:val="26"/>
          <w:lang w:val="uk-UA"/>
        </w:rPr>
        <w:t xml:space="preserve">можуть бути подані до захисту у вигляді опублікованої </w:t>
      </w:r>
      <w:r w:rsidRPr="00E05DB9">
        <w:rPr>
          <w:rFonts w:ascii="Arial" w:hAnsi="Arial" w:cs="Arial"/>
          <w:b/>
          <w:color w:val="000000"/>
          <w:sz w:val="26"/>
          <w:szCs w:val="26"/>
          <w:lang w:val="uk-UA"/>
        </w:rPr>
        <w:t>монографії</w:t>
      </w:r>
      <w:r w:rsidRPr="00E05DB9">
        <w:rPr>
          <w:rFonts w:ascii="Arial" w:hAnsi="Arial" w:cs="Arial"/>
          <w:color w:val="000000"/>
          <w:sz w:val="26"/>
          <w:szCs w:val="26"/>
          <w:lang w:val="uk-UA"/>
        </w:rPr>
        <w:t xml:space="preserve"> (</w:t>
      </w:r>
      <w:r w:rsidRPr="00E05DB9">
        <w:rPr>
          <w:rFonts w:ascii="Arial" w:hAnsi="Arial" w:cs="Arial"/>
          <w:sz w:val="26"/>
          <w:szCs w:val="26"/>
          <w:lang w:val="uk-UA"/>
        </w:rPr>
        <w:t xml:space="preserve">з питань видання </w:t>
      </w:r>
      <w:r w:rsidRPr="00E05DB9">
        <w:rPr>
          <w:rFonts w:ascii="Arial" w:hAnsi="Arial" w:cs="Arial"/>
          <w:i/>
          <w:sz w:val="26"/>
          <w:szCs w:val="26"/>
          <w:lang w:val="uk-UA"/>
        </w:rPr>
        <w:t>одноосібної</w:t>
      </w:r>
      <w:r w:rsidRPr="00E05DB9">
        <w:rPr>
          <w:rFonts w:ascii="Arial" w:hAnsi="Arial" w:cs="Arial"/>
          <w:sz w:val="26"/>
          <w:szCs w:val="26"/>
          <w:lang w:val="uk-UA"/>
        </w:rPr>
        <w:t xml:space="preserve"> монографії звертатись за вказаними контактами</w:t>
      </w:r>
      <w:r w:rsidRPr="00E05DB9">
        <w:rPr>
          <w:rFonts w:ascii="Arial" w:hAnsi="Arial" w:cs="Arial"/>
          <w:color w:val="000000"/>
          <w:sz w:val="26"/>
          <w:szCs w:val="26"/>
          <w:lang w:val="uk-UA"/>
        </w:rPr>
        <w:t>).</w:t>
      </w:r>
    </w:p>
    <w:p w:rsidR="00B74B7B" w:rsidRPr="00E05DB9" w:rsidRDefault="00B74B7B" w:rsidP="00B74B7B">
      <w:pPr>
        <w:spacing w:line="240" w:lineRule="auto"/>
        <w:ind w:firstLine="284"/>
        <w:jc w:val="both"/>
        <w:rPr>
          <w:rFonts w:ascii="Arial" w:hAnsi="Arial" w:cs="Arial"/>
          <w:bCs/>
          <w:iCs/>
          <w:sz w:val="26"/>
          <w:szCs w:val="26"/>
          <w:lang w:val="uk-UA"/>
        </w:rPr>
      </w:pPr>
    </w:p>
    <w:p w:rsidR="00077F73" w:rsidRPr="00E05DB9" w:rsidRDefault="004F068A" w:rsidP="00B74B7B">
      <w:pPr>
        <w:spacing w:line="240" w:lineRule="auto"/>
        <w:ind w:firstLine="284"/>
        <w:jc w:val="both"/>
        <w:rPr>
          <w:rFonts w:ascii="Arial" w:hAnsi="Arial" w:cs="Arial"/>
          <w:bCs/>
          <w:iCs/>
          <w:sz w:val="26"/>
          <w:szCs w:val="26"/>
          <w:lang w:val="uk-UA"/>
        </w:rPr>
      </w:pPr>
      <w:r w:rsidRPr="00E05DB9">
        <w:rPr>
          <w:rFonts w:ascii="Arial" w:hAnsi="Arial" w:cs="Arial"/>
          <w:bCs/>
          <w:iCs/>
          <w:sz w:val="26"/>
          <w:szCs w:val="26"/>
          <w:lang w:val="uk-UA"/>
        </w:rPr>
        <w:t xml:space="preserve">Відповідно до </w:t>
      </w:r>
      <w:r w:rsidR="00F55F2C" w:rsidRPr="00E05DB9">
        <w:rPr>
          <w:rFonts w:ascii="Arial" w:hAnsi="Arial" w:cs="Arial"/>
          <w:bCs/>
          <w:iCs/>
          <w:sz w:val="26"/>
          <w:szCs w:val="26"/>
          <w:lang w:val="uk-UA"/>
        </w:rPr>
        <w:t xml:space="preserve">Положення </w:t>
      </w:r>
      <w:r w:rsidR="00F55F2C" w:rsidRPr="00E05DB9">
        <w:rPr>
          <w:rStyle w:val="af0"/>
          <w:rFonts w:ascii="Arial" w:hAnsi="Arial" w:cs="Arial"/>
          <w:b w:val="0"/>
          <w:color w:val="000000"/>
          <w:sz w:val="26"/>
          <w:szCs w:val="26"/>
          <w:bdr w:val="none" w:sz="0" w:space="0" w:color="auto" w:frame="1"/>
          <w:lang w:val="uk-UA"/>
        </w:rPr>
        <w:t>про проведення конкурсного відбору Міністерством освіти і науки України наукових проектів, які виконуються підвідомчими вищими навчальними закладами III-IV рівнів акредитації та науковими установами Міністерства за рахунок коштів загального фонду державного бюджету</w:t>
      </w:r>
      <w:r w:rsidR="00407B3B" w:rsidRPr="00E05DB9">
        <w:rPr>
          <w:rStyle w:val="af0"/>
          <w:rFonts w:ascii="Arial" w:hAnsi="Arial" w:cs="Arial"/>
          <w:b w:val="0"/>
          <w:color w:val="000000"/>
          <w:sz w:val="26"/>
          <w:szCs w:val="26"/>
          <w:bdr w:val="none" w:sz="0" w:space="0" w:color="auto" w:frame="1"/>
          <w:lang w:val="uk-UA"/>
        </w:rPr>
        <w:t xml:space="preserve">, </w:t>
      </w:r>
      <w:r w:rsidR="00407B3B" w:rsidRPr="00E05DB9">
        <w:rPr>
          <w:rFonts w:ascii="Arial" w:hAnsi="Arial" w:cs="Arial"/>
          <w:bCs/>
          <w:sz w:val="26"/>
          <w:szCs w:val="26"/>
          <w:shd w:val="clear" w:color="auto" w:fill="C7E4DB" w:themeFill="accent3" w:themeFillTint="66"/>
          <w:lang w:val="uk-UA"/>
        </w:rPr>
        <w:t xml:space="preserve">затвердженого </w:t>
      </w:r>
      <w:r w:rsidR="00407B3B" w:rsidRPr="00E05DB9">
        <w:rPr>
          <w:rFonts w:ascii="Arial" w:hAnsi="Arial" w:cs="Arial"/>
          <w:sz w:val="26"/>
          <w:szCs w:val="26"/>
          <w:shd w:val="clear" w:color="auto" w:fill="C7E4DB" w:themeFill="accent3" w:themeFillTint="66"/>
          <w:lang w:val="uk-UA"/>
        </w:rPr>
        <w:t xml:space="preserve">Наказом </w:t>
      </w:r>
      <w:r w:rsidR="00407B3B" w:rsidRPr="00E05DB9">
        <w:rPr>
          <w:rStyle w:val="rvts9"/>
          <w:rFonts w:ascii="Arial" w:hAnsi="Arial" w:cs="Arial"/>
          <w:bCs/>
          <w:sz w:val="26"/>
          <w:szCs w:val="26"/>
          <w:bdr w:val="none" w:sz="0" w:space="0" w:color="auto" w:frame="1"/>
          <w:shd w:val="clear" w:color="auto" w:fill="C7E4DB" w:themeFill="accent3" w:themeFillTint="66"/>
          <w:lang w:val="uk-UA"/>
        </w:rPr>
        <w:t xml:space="preserve">Міністерства освіти і науки України 01.06.2006 № 423, </w:t>
      </w:r>
      <w:r w:rsidR="00F55F2C" w:rsidRPr="00E05DB9">
        <w:rPr>
          <w:rFonts w:ascii="Arial" w:hAnsi="Arial" w:cs="Arial"/>
          <w:bCs/>
          <w:iCs/>
          <w:sz w:val="26"/>
          <w:szCs w:val="26"/>
          <w:lang w:val="uk-UA"/>
        </w:rPr>
        <w:t xml:space="preserve"> та в</w:t>
      </w:r>
      <w:r w:rsidR="00832157" w:rsidRPr="00E05DB9">
        <w:rPr>
          <w:rFonts w:ascii="Arial" w:hAnsi="Arial" w:cs="Arial"/>
          <w:sz w:val="26"/>
          <w:szCs w:val="26"/>
          <w:lang w:val="uk-UA"/>
        </w:rPr>
        <w:t xml:space="preserve">ідповідно до Положення про проведення Міністерством освіти і науки України Конкурсу проектів наукових робіт та науково-технічних (експериментальних) розробок молодих вчених, </w:t>
      </w:r>
      <w:r w:rsidR="00832157" w:rsidRPr="00E05DB9">
        <w:rPr>
          <w:rFonts w:ascii="Arial" w:hAnsi="Arial" w:cs="Arial"/>
          <w:bCs/>
          <w:sz w:val="26"/>
          <w:szCs w:val="26"/>
          <w:shd w:val="clear" w:color="auto" w:fill="C7E4DB" w:themeFill="accent3" w:themeFillTint="66"/>
          <w:lang w:val="uk-UA"/>
        </w:rPr>
        <w:t xml:space="preserve">затвердженого </w:t>
      </w:r>
      <w:r w:rsidR="00832157" w:rsidRPr="00E05DB9">
        <w:rPr>
          <w:rFonts w:ascii="Arial" w:hAnsi="Arial" w:cs="Arial"/>
          <w:sz w:val="26"/>
          <w:szCs w:val="26"/>
          <w:shd w:val="clear" w:color="auto" w:fill="C7E4DB" w:themeFill="accent3" w:themeFillTint="66"/>
          <w:lang w:val="uk-UA"/>
        </w:rPr>
        <w:t xml:space="preserve">Наказом </w:t>
      </w:r>
      <w:r w:rsidR="00832157" w:rsidRPr="00E05DB9">
        <w:rPr>
          <w:rStyle w:val="rvts9"/>
          <w:rFonts w:ascii="Arial" w:hAnsi="Arial" w:cs="Arial"/>
          <w:bCs/>
          <w:sz w:val="26"/>
          <w:szCs w:val="26"/>
          <w:bdr w:val="none" w:sz="0" w:space="0" w:color="auto" w:frame="1"/>
          <w:shd w:val="clear" w:color="auto" w:fill="C7E4DB" w:themeFill="accent3" w:themeFillTint="66"/>
          <w:lang w:val="uk-UA"/>
        </w:rPr>
        <w:t xml:space="preserve">Міністерства освіти і науки України 14.12.2015 № 1287, </w:t>
      </w:r>
      <w:r w:rsidR="00832157" w:rsidRPr="00E05DB9">
        <w:rPr>
          <w:rFonts w:ascii="Arial" w:hAnsi="Arial" w:cs="Arial"/>
          <w:sz w:val="26"/>
          <w:szCs w:val="26"/>
          <w:lang w:val="uk-UA"/>
        </w:rPr>
        <w:t xml:space="preserve">при підготовці </w:t>
      </w:r>
      <w:r w:rsidR="00832157" w:rsidRPr="00E05DB9">
        <w:rPr>
          <w:rFonts w:ascii="Arial" w:eastAsia="MS Mincho" w:hAnsi="Arial" w:cs="Arial"/>
          <w:sz w:val="26"/>
          <w:szCs w:val="26"/>
          <w:lang w:val="uk-UA"/>
        </w:rPr>
        <w:t xml:space="preserve">науково-експертного висновку за результатами наукової та науково-технічної експертизи з оцінювання проекту на проведення наукової роботи та науково-технічної (експериментальної) розробки </w:t>
      </w:r>
      <w:r w:rsidR="00077F73" w:rsidRPr="00E05DB9">
        <w:rPr>
          <w:rFonts w:ascii="Arial" w:eastAsia="MS Mincho" w:hAnsi="Arial" w:cs="Arial"/>
          <w:b/>
          <w:sz w:val="26"/>
          <w:szCs w:val="26"/>
          <w:lang w:val="uk-UA"/>
        </w:rPr>
        <w:t>м</w:t>
      </w:r>
      <w:r w:rsidR="00077F73" w:rsidRPr="00E05DB9">
        <w:rPr>
          <w:rFonts w:ascii="Arial" w:hAnsi="Arial" w:cs="Arial"/>
          <w:b/>
          <w:sz w:val="26"/>
          <w:szCs w:val="26"/>
          <w:lang w:val="uk-UA"/>
        </w:rPr>
        <w:t>онографії та/або розділи монографій, що опубліковані у закордонних виданнях мовами країн</w:t>
      </w:r>
      <w:r w:rsidR="00077F73" w:rsidRPr="00E05DB9">
        <w:rPr>
          <w:rFonts w:ascii="Arial" w:hAnsi="Arial" w:cs="Arial"/>
          <w:sz w:val="26"/>
          <w:szCs w:val="26"/>
          <w:lang w:val="uk-UA"/>
        </w:rPr>
        <w:t xml:space="preserve">, </w:t>
      </w:r>
      <w:r w:rsidR="00077F73" w:rsidRPr="00E05DB9">
        <w:rPr>
          <w:rFonts w:ascii="Arial" w:hAnsi="Arial" w:cs="Arial"/>
          <w:b/>
          <w:sz w:val="26"/>
          <w:szCs w:val="26"/>
          <w:lang w:val="uk-UA"/>
        </w:rPr>
        <w:t xml:space="preserve">які входять до ОЕСР, та/або  офіційними мовами Європейського Союзу, </w:t>
      </w:r>
      <w:r w:rsidR="00077F73" w:rsidRPr="00E05DB9">
        <w:rPr>
          <w:rFonts w:ascii="Arial" w:hAnsi="Arial" w:cs="Arial"/>
          <w:sz w:val="26"/>
          <w:szCs w:val="26"/>
          <w:lang w:val="uk-UA"/>
        </w:rPr>
        <w:t>які не входять до ОЕСР</w:t>
      </w:r>
      <w:r w:rsidR="00077F73" w:rsidRPr="00E05DB9">
        <w:rPr>
          <w:rFonts w:ascii="Arial" w:hAnsi="Arial" w:cs="Arial"/>
          <w:b/>
          <w:sz w:val="26"/>
          <w:szCs w:val="26"/>
          <w:lang w:val="uk-UA"/>
        </w:rPr>
        <w:t xml:space="preserve"> враховуються двічі</w:t>
      </w:r>
      <w:r w:rsidR="00077F73" w:rsidRPr="00E05DB9">
        <w:rPr>
          <w:rFonts w:ascii="Arial" w:hAnsi="Arial" w:cs="Arial"/>
          <w:sz w:val="26"/>
          <w:szCs w:val="26"/>
          <w:lang w:val="uk-UA"/>
        </w:rPr>
        <w:t xml:space="preserve">: при визначені доробку за попередні 5 років та досвіду авторів проекту за його тематикою, а також – при оцінці показників очікуваних результатів. </w:t>
      </w:r>
    </w:p>
    <w:p w:rsidR="00B74B7B" w:rsidRPr="00E05DB9" w:rsidRDefault="00B74B7B" w:rsidP="00B74B7B">
      <w:pPr>
        <w:shd w:val="clear" w:color="auto" w:fill="C7E4DB" w:themeFill="accent3" w:themeFillTint="66"/>
        <w:spacing w:after="120" w:line="240" w:lineRule="auto"/>
        <w:ind w:firstLine="284"/>
        <w:textAlignment w:val="baseline"/>
        <w:rPr>
          <w:rFonts w:ascii="Arial" w:hAnsi="Arial" w:cs="Arial"/>
          <w:color w:val="000000"/>
          <w:sz w:val="26"/>
          <w:szCs w:val="26"/>
          <w:shd w:val="clear" w:color="auto" w:fill="C7E4DB" w:themeFill="accent3" w:themeFillTint="66"/>
          <w:lang w:val="uk-UA"/>
        </w:rPr>
      </w:pPr>
    </w:p>
    <w:p w:rsidR="00805CF1" w:rsidRPr="00E05DB9" w:rsidRDefault="00200511" w:rsidP="00B74B7B">
      <w:pPr>
        <w:shd w:val="clear" w:color="auto" w:fill="C7E4DB" w:themeFill="accent3" w:themeFillTint="66"/>
        <w:spacing w:after="120" w:line="240" w:lineRule="auto"/>
        <w:ind w:firstLine="284"/>
        <w:textAlignment w:val="baseline"/>
        <w:rPr>
          <w:rFonts w:ascii="Arial" w:hAnsi="Arial" w:cs="Arial"/>
          <w:sz w:val="26"/>
          <w:szCs w:val="26"/>
          <w:shd w:val="clear" w:color="auto" w:fill="C7E4DB" w:themeFill="accent3" w:themeFillTint="66"/>
          <w:lang w:val="uk-UA"/>
        </w:rPr>
      </w:pPr>
      <w:r w:rsidRPr="00E05DB9">
        <w:rPr>
          <w:rFonts w:ascii="Arial" w:hAnsi="Arial" w:cs="Arial"/>
          <w:color w:val="000000"/>
          <w:sz w:val="26"/>
          <w:szCs w:val="26"/>
          <w:shd w:val="clear" w:color="auto" w:fill="C7E4DB" w:themeFill="accent3" w:themeFillTint="66"/>
          <w:lang w:val="uk-UA"/>
        </w:rPr>
        <w:t>В</w:t>
      </w:r>
      <w:r w:rsidR="00805CF1" w:rsidRPr="00E05DB9">
        <w:rPr>
          <w:rFonts w:ascii="Arial" w:hAnsi="Arial" w:cs="Arial"/>
          <w:color w:val="000000"/>
          <w:sz w:val="26"/>
          <w:szCs w:val="26"/>
          <w:shd w:val="clear" w:color="auto" w:fill="C7E4DB" w:themeFill="accent3" w:themeFillTint="66"/>
          <w:lang w:val="uk-UA"/>
        </w:rPr>
        <w:t xml:space="preserve">ідповідно до Порядку </w:t>
      </w:r>
      <w:r w:rsidR="00805CF1" w:rsidRPr="00E05DB9">
        <w:rPr>
          <w:rFonts w:ascii="Arial" w:hAnsi="Arial" w:cs="Arial"/>
          <w:bCs/>
          <w:color w:val="000000"/>
          <w:sz w:val="26"/>
          <w:szCs w:val="26"/>
          <w:shd w:val="clear" w:color="auto" w:fill="C7E4DB" w:themeFill="accent3" w:themeFillTint="66"/>
          <w:lang w:val="uk-UA"/>
        </w:rPr>
        <w:t xml:space="preserve">присвоєння вчених звань </w:t>
      </w:r>
      <w:r w:rsidR="00805CF1" w:rsidRPr="00E05DB9">
        <w:rPr>
          <w:rFonts w:ascii="Arial" w:hAnsi="Arial" w:cs="Arial"/>
          <w:bCs/>
          <w:sz w:val="26"/>
          <w:szCs w:val="26"/>
          <w:shd w:val="clear" w:color="auto" w:fill="C7E4DB" w:themeFill="accent3" w:themeFillTint="66"/>
          <w:lang w:val="uk-UA"/>
        </w:rPr>
        <w:t xml:space="preserve">науковим і науково-педагогічним працівникам, затвердженого </w:t>
      </w:r>
      <w:r w:rsidR="00805CF1" w:rsidRPr="00E05DB9">
        <w:rPr>
          <w:rFonts w:ascii="Arial" w:hAnsi="Arial" w:cs="Arial"/>
          <w:sz w:val="26"/>
          <w:szCs w:val="26"/>
          <w:shd w:val="clear" w:color="auto" w:fill="C7E4DB" w:themeFill="accent3" w:themeFillTint="66"/>
          <w:lang w:val="uk-UA"/>
        </w:rPr>
        <w:t xml:space="preserve">Наказом </w:t>
      </w:r>
      <w:r w:rsidR="00805CF1" w:rsidRPr="00E05DB9">
        <w:rPr>
          <w:rStyle w:val="rvts9"/>
          <w:rFonts w:ascii="Arial" w:hAnsi="Arial" w:cs="Arial"/>
          <w:bCs/>
          <w:sz w:val="26"/>
          <w:szCs w:val="26"/>
          <w:bdr w:val="none" w:sz="0" w:space="0" w:color="auto" w:frame="1"/>
          <w:shd w:val="clear" w:color="auto" w:fill="C7E4DB" w:themeFill="accent3" w:themeFillTint="66"/>
          <w:lang w:val="uk-UA"/>
        </w:rPr>
        <w:t>Міністерства освіти і науки України 14.01.2016 № 48</w:t>
      </w:r>
      <w:r w:rsidR="00805CF1" w:rsidRPr="00E05DB9">
        <w:rPr>
          <w:rFonts w:ascii="Arial" w:hAnsi="Arial" w:cs="Arial"/>
          <w:sz w:val="26"/>
          <w:szCs w:val="26"/>
          <w:shd w:val="clear" w:color="auto" w:fill="C7E4DB" w:themeFill="accent3" w:themeFillTint="66"/>
          <w:lang w:val="uk-UA"/>
        </w:rPr>
        <w:t xml:space="preserve"> вчене звання професора присвоюють працівникам наукових установ, які мають наукові праці, опубліковані після захисту докторської дисертації у вітчизняних та/або іноземних (міжнародних) рецензованих фахових виданнях, з яких не менше трьох публікацій у періодичних виданнях, включених до </w:t>
      </w:r>
      <w:proofErr w:type="spellStart"/>
      <w:r w:rsidR="00805CF1" w:rsidRPr="00E05DB9">
        <w:rPr>
          <w:rFonts w:ascii="Arial" w:hAnsi="Arial" w:cs="Arial"/>
          <w:sz w:val="26"/>
          <w:szCs w:val="26"/>
          <w:shd w:val="clear" w:color="auto" w:fill="C7E4DB" w:themeFill="accent3" w:themeFillTint="66"/>
          <w:lang w:val="uk-UA"/>
        </w:rPr>
        <w:t>наукометричних</w:t>
      </w:r>
      <w:proofErr w:type="spellEnd"/>
      <w:r w:rsidR="00805CF1" w:rsidRPr="00E05DB9">
        <w:rPr>
          <w:rFonts w:ascii="Arial" w:hAnsi="Arial" w:cs="Arial"/>
          <w:sz w:val="26"/>
          <w:szCs w:val="26"/>
          <w:shd w:val="clear" w:color="auto" w:fill="C7E4DB" w:themeFill="accent3" w:themeFillTint="66"/>
          <w:lang w:val="uk-UA"/>
        </w:rPr>
        <w:t xml:space="preserve"> баз </w:t>
      </w:r>
      <w:proofErr w:type="spellStart"/>
      <w:r w:rsidR="00805CF1" w:rsidRPr="00E05DB9">
        <w:rPr>
          <w:rFonts w:ascii="Arial" w:hAnsi="Arial" w:cs="Arial"/>
          <w:sz w:val="26"/>
          <w:szCs w:val="26"/>
          <w:shd w:val="clear" w:color="auto" w:fill="C7E4DB" w:themeFill="accent3" w:themeFillTint="66"/>
          <w:lang w:val="uk-UA"/>
        </w:rPr>
        <w:t>Scopus</w:t>
      </w:r>
      <w:proofErr w:type="spellEnd"/>
      <w:r w:rsidR="00805CF1" w:rsidRPr="00E05DB9">
        <w:rPr>
          <w:rFonts w:ascii="Arial" w:hAnsi="Arial" w:cs="Arial"/>
          <w:sz w:val="26"/>
          <w:szCs w:val="26"/>
          <w:shd w:val="clear" w:color="auto" w:fill="C7E4DB" w:themeFill="accent3" w:themeFillTint="66"/>
          <w:lang w:val="uk-UA"/>
        </w:rPr>
        <w:t xml:space="preserve"> або </w:t>
      </w:r>
      <w:proofErr w:type="spellStart"/>
      <w:r w:rsidR="00805CF1" w:rsidRPr="00E05DB9">
        <w:rPr>
          <w:rFonts w:ascii="Arial" w:hAnsi="Arial" w:cs="Arial"/>
          <w:sz w:val="26"/>
          <w:szCs w:val="26"/>
          <w:shd w:val="clear" w:color="auto" w:fill="C7E4DB" w:themeFill="accent3" w:themeFillTint="66"/>
          <w:lang w:val="uk-UA"/>
        </w:rPr>
        <w:t>Web</w:t>
      </w:r>
      <w:proofErr w:type="spellEnd"/>
      <w:r w:rsidR="00805CF1" w:rsidRPr="00E05DB9">
        <w:rPr>
          <w:rFonts w:ascii="Arial" w:hAnsi="Arial" w:cs="Arial"/>
          <w:sz w:val="26"/>
          <w:szCs w:val="26"/>
          <w:shd w:val="clear" w:color="auto" w:fill="C7E4DB" w:themeFill="accent3" w:themeFillTint="66"/>
          <w:lang w:val="uk-UA"/>
        </w:rPr>
        <w:t xml:space="preserve"> </w:t>
      </w:r>
      <w:proofErr w:type="spellStart"/>
      <w:r w:rsidR="00805CF1" w:rsidRPr="00E05DB9">
        <w:rPr>
          <w:rFonts w:ascii="Arial" w:hAnsi="Arial" w:cs="Arial"/>
          <w:sz w:val="26"/>
          <w:szCs w:val="26"/>
          <w:shd w:val="clear" w:color="auto" w:fill="C7E4DB" w:themeFill="accent3" w:themeFillTint="66"/>
          <w:lang w:val="uk-UA"/>
        </w:rPr>
        <w:t>of</w:t>
      </w:r>
      <w:proofErr w:type="spellEnd"/>
      <w:r w:rsidR="00805CF1" w:rsidRPr="00E05DB9">
        <w:rPr>
          <w:rFonts w:ascii="Arial" w:hAnsi="Arial" w:cs="Arial"/>
          <w:sz w:val="26"/>
          <w:szCs w:val="26"/>
          <w:shd w:val="clear" w:color="auto" w:fill="C7E4DB" w:themeFill="accent3" w:themeFillTint="66"/>
          <w:lang w:val="uk-UA"/>
        </w:rPr>
        <w:t xml:space="preserve"> Science, та які не є перекладами з інших мов (за рішенням вченої ради вищого навчального закладу відсутність достатньої кількості таких наукових праць може бути замінена публікацією</w:t>
      </w:r>
      <w:r w:rsidR="00805CF1" w:rsidRPr="00E05DB9">
        <w:rPr>
          <w:rStyle w:val="apple-converted-space"/>
          <w:rFonts w:ascii="Arial" w:hAnsi="Arial" w:cs="Arial"/>
          <w:sz w:val="26"/>
          <w:szCs w:val="26"/>
          <w:shd w:val="clear" w:color="auto" w:fill="C7E4DB" w:themeFill="accent3" w:themeFillTint="66"/>
          <w:lang w:val="uk-UA"/>
        </w:rPr>
        <w:t> </w:t>
      </w:r>
      <w:r w:rsidR="00805CF1" w:rsidRPr="00E05DB9">
        <w:rPr>
          <w:rStyle w:val="apple-converted-space"/>
          <w:rFonts w:ascii="Arial" w:hAnsi="Arial" w:cs="Arial"/>
          <w:b/>
          <w:sz w:val="26"/>
          <w:szCs w:val="26"/>
          <w:shd w:val="clear" w:color="auto" w:fill="C7E4DB" w:themeFill="accent3" w:themeFillTint="66"/>
          <w:lang w:val="uk-UA"/>
        </w:rPr>
        <w:t xml:space="preserve">монографії </w:t>
      </w:r>
      <w:r w:rsidR="00805CF1" w:rsidRPr="00E05DB9">
        <w:rPr>
          <w:rFonts w:ascii="Arial" w:hAnsi="Arial" w:cs="Arial"/>
          <w:b/>
          <w:sz w:val="26"/>
          <w:szCs w:val="26"/>
          <w:shd w:val="clear" w:color="auto" w:fill="C7E4DB" w:themeFill="accent3" w:themeFillTint="66"/>
          <w:lang w:val="uk-UA"/>
        </w:rPr>
        <w:t>англійською мовою</w:t>
      </w:r>
      <w:r w:rsidR="00805CF1" w:rsidRPr="00E05DB9">
        <w:rPr>
          <w:rFonts w:ascii="Arial" w:hAnsi="Arial" w:cs="Arial"/>
          <w:sz w:val="26"/>
          <w:szCs w:val="26"/>
          <w:shd w:val="clear" w:color="auto" w:fill="C7E4DB" w:themeFill="accent3" w:themeFillTint="66"/>
          <w:lang w:val="uk-UA"/>
        </w:rPr>
        <w:t xml:space="preserve"> </w:t>
      </w:r>
      <w:r w:rsidR="00805CF1" w:rsidRPr="00E05DB9">
        <w:rPr>
          <w:rFonts w:ascii="Arial" w:hAnsi="Arial" w:cs="Arial"/>
          <w:b/>
          <w:sz w:val="26"/>
          <w:szCs w:val="26"/>
          <w:shd w:val="clear" w:color="auto" w:fill="C7E4DB" w:themeFill="accent3" w:themeFillTint="66"/>
          <w:lang w:val="uk-UA"/>
        </w:rPr>
        <w:t>в одному з міжнародних видавництв</w:t>
      </w:r>
      <w:r w:rsidR="00805CF1" w:rsidRPr="00E05DB9">
        <w:rPr>
          <w:rFonts w:ascii="Arial" w:hAnsi="Arial" w:cs="Arial"/>
          <w:sz w:val="26"/>
          <w:szCs w:val="26"/>
          <w:shd w:val="clear" w:color="auto" w:fill="C7E4DB" w:themeFill="accent3" w:themeFillTint="66"/>
          <w:lang w:val="uk-UA"/>
        </w:rPr>
        <w:t>, перелік яких визначається рішенням вченої ради).</w:t>
      </w:r>
    </w:p>
    <w:p w:rsidR="004F068A" w:rsidRDefault="004F068A" w:rsidP="00805CF1">
      <w:pPr>
        <w:spacing w:after="120" w:line="240" w:lineRule="auto"/>
        <w:textAlignment w:val="baseline"/>
        <w:rPr>
          <w:rFonts w:ascii="Arial" w:hAnsi="Arial" w:cs="Arial"/>
          <w:sz w:val="26"/>
          <w:szCs w:val="26"/>
          <w:lang w:val="uk-UA"/>
        </w:rPr>
      </w:pPr>
    </w:p>
    <w:p w:rsidR="00805CF1" w:rsidRDefault="00805CF1" w:rsidP="00805CF1">
      <w:pPr>
        <w:spacing w:after="120" w:line="240" w:lineRule="auto"/>
        <w:textAlignment w:val="baseline"/>
        <w:rPr>
          <w:rFonts w:ascii="Arial" w:hAnsi="Arial" w:cs="Arial"/>
          <w:sz w:val="26"/>
          <w:szCs w:val="26"/>
          <w:lang w:val="uk-UA"/>
        </w:rPr>
      </w:pPr>
      <w:r w:rsidRPr="00805CF1">
        <w:rPr>
          <w:rFonts w:ascii="Arial" w:hAnsi="Arial" w:cs="Arial"/>
          <w:sz w:val="26"/>
          <w:szCs w:val="26"/>
          <w:lang w:val="uk-UA"/>
        </w:rPr>
        <w:t xml:space="preserve">Вид видання – </w:t>
      </w:r>
      <w:r w:rsidRPr="007B6C31">
        <w:rPr>
          <w:rFonts w:ascii="Arial" w:hAnsi="Arial" w:cs="Arial"/>
          <w:b/>
          <w:sz w:val="26"/>
          <w:szCs w:val="26"/>
          <w:lang w:val="uk-UA"/>
        </w:rPr>
        <w:t>наукове,</w:t>
      </w:r>
      <w:r w:rsidRPr="00805CF1">
        <w:rPr>
          <w:rFonts w:ascii="Arial" w:hAnsi="Arial" w:cs="Arial"/>
          <w:sz w:val="26"/>
          <w:szCs w:val="26"/>
          <w:lang w:val="uk-UA"/>
        </w:rPr>
        <w:t xml:space="preserve"> формат А5, тверда палітурка.</w:t>
      </w:r>
    </w:p>
    <w:p w:rsidR="00D730CA" w:rsidRDefault="00D730CA" w:rsidP="00D730CA">
      <w:pPr>
        <w:spacing w:after="120" w:line="240" w:lineRule="auto"/>
        <w:textAlignment w:val="baseline"/>
        <w:rPr>
          <w:rFonts w:ascii="Arial" w:hAnsi="Arial" w:cs="Arial"/>
          <w:b/>
          <w:caps/>
          <w:sz w:val="26"/>
          <w:szCs w:val="26"/>
          <w:lang w:val="uk-UA"/>
        </w:rPr>
      </w:pPr>
    </w:p>
    <w:p w:rsidR="00D730CA" w:rsidRPr="00200511" w:rsidRDefault="00D730CA" w:rsidP="00D730CA">
      <w:pPr>
        <w:spacing w:after="120" w:line="240" w:lineRule="auto"/>
        <w:textAlignment w:val="baseline"/>
        <w:rPr>
          <w:rFonts w:ascii="Arial" w:hAnsi="Arial" w:cs="Arial"/>
          <w:b/>
          <w:sz w:val="26"/>
          <w:szCs w:val="26"/>
          <w:lang w:val="uk-UA"/>
        </w:rPr>
      </w:pPr>
      <w:r w:rsidRPr="00200511">
        <w:rPr>
          <w:rFonts w:ascii="Arial" w:hAnsi="Arial" w:cs="Arial"/>
          <w:b/>
          <w:caps/>
          <w:sz w:val="26"/>
          <w:szCs w:val="26"/>
          <w:lang w:val="uk-UA"/>
        </w:rPr>
        <w:t>Загальна структура наукової праці</w:t>
      </w:r>
      <w:r w:rsidR="00E05DB9">
        <w:rPr>
          <w:rFonts w:ascii="Arial" w:hAnsi="Arial" w:cs="Arial"/>
          <w:b/>
          <w:caps/>
          <w:sz w:val="26"/>
          <w:szCs w:val="26"/>
          <w:lang w:val="uk-UA"/>
        </w:rPr>
        <w:t xml:space="preserve"> </w:t>
      </w:r>
      <w:r w:rsidR="00E05DB9" w:rsidRPr="00E05DB9">
        <w:rPr>
          <w:rFonts w:ascii="Arial" w:hAnsi="Arial" w:cs="Arial"/>
          <w:caps/>
          <w:sz w:val="26"/>
          <w:szCs w:val="26"/>
          <w:lang w:val="uk-UA"/>
        </w:rPr>
        <w:t>(</w:t>
      </w:r>
      <w:r w:rsidR="00E05DB9" w:rsidRPr="00E05DB9">
        <w:rPr>
          <w:rFonts w:ascii="Arial" w:hAnsi="Arial" w:cs="Arial"/>
          <w:sz w:val="26"/>
          <w:szCs w:val="26"/>
          <w:lang w:val="uk-UA"/>
        </w:rPr>
        <w:t>додаток</w:t>
      </w:r>
      <w:r w:rsidR="00E05DB9" w:rsidRPr="00E05DB9">
        <w:rPr>
          <w:rFonts w:ascii="Arial" w:hAnsi="Arial" w:cs="Arial"/>
          <w:caps/>
          <w:sz w:val="26"/>
          <w:szCs w:val="26"/>
          <w:lang w:val="uk-UA"/>
        </w:rPr>
        <w:t xml:space="preserve"> </w:t>
      </w:r>
      <w:r w:rsidR="005F3AC5">
        <w:rPr>
          <w:rFonts w:ascii="Arial" w:hAnsi="Arial" w:cs="Arial"/>
          <w:caps/>
          <w:sz w:val="26"/>
          <w:szCs w:val="26"/>
          <w:lang w:val="uk-UA"/>
        </w:rPr>
        <w:t>4</w:t>
      </w:r>
      <w:r w:rsidR="00E05DB9" w:rsidRPr="00E05DB9">
        <w:rPr>
          <w:rFonts w:ascii="Arial" w:hAnsi="Arial" w:cs="Arial"/>
          <w:caps/>
          <w:sz w:val="26"/>
          <w:szCs w:val="26"/>
          <w:lang w:val="uk-UA"/>
        </w:rPr>
        <w:t>)</w:t>
      </w:r>
      <w:r w:rsidRPr="00200511">
        <w:rPr>
          <w:rFonts w:ascii="Arial" w:hAnsi="Arial" w:cs="Arial"/>
          <w:b/>
          <w:sz w:val="26"/>
          <w:szCs w:val="26"/>
          <w:lang w:val="uk-UA"/>
        </w:rPr>
        <w:t xml:space="preserve">: </w:t>
      </w:r>
    </w:p>
    <w:p w:rsidR="00D730CA" w:rsidRPr="00FE74AC" w:rsidRDefault="00D730CA" w:rsidP="00D730CA">
      <w:pPr>
        <w:pStyle w:val="af1"/>
        <w:numPr>
          <w:ilvl w:val="0"/>
          <w:numId w:val="5"/>
        </w:numPr>
        <w:spacing w:after="120" w:line="240" w:lineRule="auto"/>
        <w:textAlignment w:val="baseline"/>
        <w:rPr>
          <w:rFonts w:ascii="Arial" w:hAnsi="Arial" w:cs="Arial"/>
          <w:sz w:val="26"/>
          <w:szCs w:val="26"/>
          <w:lang w:val="uk-UA"/>
        </w:rPr>
      </w:pPr>
      <w:r w:rsidRPr="00FE74AC">
        <w:rPr>
          <w:rFonts w:ascii="Arial" w:hAnsi="Arial" w:cs="Arial"/>
          <w:sz w:val="26"/>
          <w:szCs w:val="26"/>
          <w:lang w:val="uk-UA"/>
        </w:rPr>
        <w:t>прізвище та ініціали автора статті; науковий ступінь і вчене звання</w:t>
      </w:r>
      <w:r w:rsidR="002710D0">
        <w:rPr>
          <w:rFonts w:ascii="Arial" w:hAnsi="Arial" w:cs="Arial"/>
          <w:sz w:val="26"/>
          <w:szCs w:val="26"/>
          <w:lang w:val="uk-UA"/>
        </w:rPr>
        <w:t>,</w:t>
      </w:r>
      <w:r w:rsidRPr="00FE74AC">
        <w:rPr>
          <w:rFonts w:ascii="Arial" w:hAnsi="Arial" w:cs="Arial"/>
          <w:sz w:val="26"/>
          <w:szCs w:val="26"/>
          <w:lang w:val="uk-UA"/>
        </w:rPr>
        <w:t xml:space="preserve"> місце роботи (кожен співавтор з нового рядка); місто автора(-</w:t>
      </w:r>
      <w:proofErr w:type="spellStart"/>
      <w:r w:rsidRPr="00FE74AC">
        <w:rPr>
          <w:rFonts w:ascii="Arial" w:hAnsi="Arial" w:cs="Arial"/>
          <w:sz w:val="26"/>
          <w:szCs w:val="26"/>
          <w:lang w:val="uk-UA"/>
        </w:rPr>
        <w:t>ів</w:t>
      </w:r>
      <w:proofErr w:type="spellEnd"/>
      <w:r w:rsidRPr="00FE74AC">
        <w:rPr>
          <w:rFonts w:ascii="Arial" w:hAnsi="Arial" w:cs="Arial"/>
          <w:sz w:val="26"/>
          <w:szCs w:val="26"/>
          <w:lang w:val="uk-UA"/>
        </w:rPr>
        <w:t xml:space="preserve">); </w:t>
      </w:r>
      <w:r w:rsidR="002710D0">
        <w:rPr>
          <w:rFonts w:ascii="Arial" w:hAnsi="Arial" w:cs="Arial"/>
          <w:sz w:val="26"/>
          <w:szCs w:val="26"/>
          <w:lang w:val="uk-UA"/>
        </w:rPr>
        <w:t xml:space="preserve">країна; </w:t>
      </w:r>
      <w:r w:rsidRPr="00FE74AC">
        <w:rPr>
          <w:rFonts w:ascii="Arial" w:hAnsi="Arial" w:cs="Arial"/>
          <w:sz w:val="26"/>
          <w:szCs w:val="26"/>
          <w:lang w:val="uk-UA"/>
        </w:rPr>
        <w:t xml:space="preserve">назва </w:t>
      </w:r>
      <w:r w:rsidR="00FF5BD7">
        <w:rPr>
          <w:rFonts w:ascii="Arial" w:hAnsi="Arial" w:cs="Arial"/>
          <w:sz w:val="26"/>
          <w:szCs w:val="26"/>
          <w:lang w:val="uk-UA"/>
        </w:rPr>
        <w:t>праці</w:t>
      </w:r>
      <w:r w:rsidRPr="00FE74AC">
        <w:rPr>
          <w:rFonts w:ascii="Arial" w:hAnsi="Arial" w:cs="Arial"/>
          <w:sz w:val="26"/>
          <w:szCs w:val="26"/>
          <w:lang w:val="uk-UA"/>
        </w:rPr>
        <w:t>; анотація (обсягом 100</w:t>
      </w:r>
      <w:r>
        <w:rPr>
          <w:rFonts w:ascii="Arial" w:hAnsi="Arial" w:cs="Arial"/>
          <w:sz w:val="26"/>
          <w:szCs w:val="26"/>
          <w:lang w:val="uk-UA"/>
        </w:rPr>
        <w:t>-1</w:t>
      </w:r>
      <w:r w:rsidR="00702556">
        <w:rPr>
          <w:rFonts w:ascii="Arial" w:hAnsi="Arial" w:cs="Arial"/>
          <w:sz w:val="26"/>
          <w:szCs w:val="26"/>
          <w:lang w:val="uk-UA"/>
        </w:rPr>
        <w:t>2</w:t>
      </w:r>
      <w:r>
        <w:rPr>
          <w:rFonts w:ascii="Arial" w:hAnsi="Arial" w:cs="Arial"/>
          <w:sz w:val="26"/>
          <w:szCs w:val="26"/>
          <w:lang w:val="uk-UA"/>
        </w:rPr>
        <w:t>0</w:t>
      </w:r>
      <w:r w:rsidR="00FF5BD7">
        <w:rPr>
          <w:rFonts w:ascii="Arial" w:hAnsi="Arial" w:cs="Arial"/>
          <w:sz w:val="26"/>
          <w:szCs w:val="26"/>
          <w:lang w:val="uk-UA"/>
        </w:rPr>
        <w:t xml:space="preserve"> слів; </w:t>
      </w:r>
      <w:r w:rsidRPr="00FE74AC">
        <w:rPr>
          <w:rFonts w:ascii="Arial" w:hAnsi="Arial" w:cs="Arial"/>
          <w:sz w:val="26"/>
          <w:szCs w:val="26"/>
          <w:lang w:val="uk-UA"/>
        </w:rPr>
        <w:t xml:space="preserve">зазначити проблематику та результати дослідження); </w:t>
      </w:r>
    </w:p>
    <w:p w:rsidR="00D730CA" w:rsidRPr="00D730CA" w:rsidRDefault="00D730CA" w:rsidP="00D730CA">
      <w:pPr>
        <w:pStyle w:val="af1"/>
        <w:numPr>
          <w:ilvl w:val="0"/>
          <w:numId w:val="5"/>
        </w:numPr>
        <w:shd w:val="clear" w:color="auto" w:fill="C7E4DB" w:themeFill="accent3" w:themeFillTint="66"/>
        <w:spacing w:after="120" w:line="240" w:lineRule="auto"/>
        <w:textAlignment w:val="baseline"/>
        <w:rPr>
          <w:rFonts w:ascii="Arial" w:hAnsi="Arial" w:cs="Arial"/>
          <w:sz w:val="26"/>
          <w:szCs w:val="26"/>
          <w:lang w:val="uk-UA"/>
        </w:rPr>
      </w:pPr>
      <w:r w:rsidRPr="00FE74AC">
        <w:rPr>
          <w:rFonts w:ascii="Arial" w:hAnsi="Arial" w:cs="Arial"/>
          <w:sz w:val="26"/>
          <w:szCs w:val="26"/>
          <w:lang w:val="uk-UA"/>
        </w:rPr>
        <w:t xml:space="preserve">матеріал повинен мати наступну структуру: короткий вступ (1-2 сторінки), 2-3 рівнозначних за обсягом параграфа </w:t>
      </w:r>
      <w:r w:rsidRPr="00D730CA">
        <w:rPr>
          <w:rFonts w:ascii="Arial" w:hAnsi="Arial" w:cs="Arial"/>
          <w:sz w:val="26"/>
          <w:szCs w:val="26"/>
          <w:lang w:val="uk-UA"/>
        </w:rPr>
        <w:t xml:space="preserve">і висновок (1 сторінка); </w:t>
      </w:r>
    </w:p>
    <w:p w:rsidR="00D730CA" w:rsidRPr="00D730CA" w:rsidRDefault="00D730CA" w:rsidP="00D730CA">
      <w:pPr>
        <w:pStyle w:val="af1"/>
        <w:numPr>
          <w:ilvl w:val="0"/>
          <w:numId w:val="5"/>
        </w:numPr>
        <w:shd w:val="clear" w:color="auto" w:fill="C7E4DB" w:themeFill="accent3" w:themeFillTint="66"/>
        <w:spacing w:after="120" w:line="240" w:lineRule="auto"/>
        <w:textAlignment w:val="baseline"/>
        <w:rPr>
          <w:rFonts w:ascii="Arial" w:hAnsi="Arial" w:cs="Arial"/>
          <w:sz w:val="26"/>
          <w:szCs w:val="26"/>
          <w:shd w:val="clear" w:color="auto" w:fill="FFFFFF"/>
          <w:lang w:val="uk-UA"/>
        </w:rPr>
      </w:pPr>
      <w:r w:rsidRPr="00D730CA">
        <w:rPr>
          <w:rFonts w:ascii="Arial" w:hAnsi="Arial" w:cs="Arial"/>
          <w:sz w:val="26"/>
          <w:szCs w:val="26"/>
          <w:lang w:val="uk-UA"/>
        </w:rPr>
        <w:t>список використаних джерел розміщується після статті у порядку згадування або у алфавітному порядку (не менше 8 джерел</w:t>
      </w:r>
      <w:r w:rsidRPr="00D730CA">
        <w:rPr>
          <w:rFonts w:ascii="Arial" w:hAnsi="Arial" w:cs="Arial"/>
          <w:sz w:val="26"/>
          <w:szCs w:val="26"/>
          <w:shd w:val="clear" w:color="auto" w:fill="C7E4DB" w:themeFill="accent3" w:themeFillTint="66"/>
          <w:lang w:val="uk-UA"/>
        </w:rPr>
        <w:t>).</w:t>
      </w:r>
      <w:r w:rsidRPr="00D730CA">
        <w:rPr>
          <w:rFonts w:ascii="Arial" w:hAnsi="Arial" w:cs="Arial"/>
          <w:color w:val="000000"/>
          <w:sz w:val="26"/>
          <w:szCs w:val="26"/>
          <w:shd w:val="clear" w:color="auto" w:fill="C7E4DB" w:themeFill="accent3" w:themeFillTint="66"/>
          <w:lang w:val="uk-UA"/>
        </w:rPr>
        <w:t xml:space="preserve"> Посилання на джерела необхідно робити по тексту у квадратних дужках.</w:t>
      </w:r>
    </w:p>
    <w:p w:rsidR="00200511" w:rsidRDefault="00200511" w:rsidP="00805CF1">
      <w:pPr>
        <w:spacing w:after="120" w:line="240" w:lineRule="auto"/>
        <w:textAlignment w:val="baseline"/>
        <w:rPr>
          <w:rFonts w:ascii="Arial" w:hAnsi="Arial" w:cs="Arial"/>
          <w:caps/>
          <w:sz w:val="26"/>
          <w:szCs w:val="26"/>
          <w:lang w:val="uk-UA"/>
        </w:rPr>
      </w:pPr>
    </w:p>
    <w:p w:rsidR="00805CF1" w:rsidRPr="00200511" w:rsidRDefault="00805CF1" w:rsidP="00805CF1">
      <w:pPr>
        <w:spacing w:after="120" w:line="240" w:lineRule="auto"/>
        <w:textAlignment w:val="baseline"/>
        <w:rPr>
          <w:rFonts w:ascii="Arial" w:hAnsi="Arial" w:cs="Arial"/>
          <w:b/>
          <w:sz w:val="26"/>
          <w:szCs w:val="26"/>
          <w:lang w:val="uk-UA"/>
        </w:rPr>
      </w:pPr>
      <w:r w:rsidRPr="00200511">
        <w:rPr>
          <w:rFonts w:ascii="Arial" w:hAnsi="Arial" w:cs="Arial"/>
          <w:b/>
          <w:caps/>
          <w:sz w:val="26"/>
          <w:szCs w:val="26"/>
          <w:lang w:val="uk-UA"/>
        </w:rPr>
        <w:t xml:space="preserve">Вимоги до оформлення </w:t>
      </w:r>
      <w:r w:rsidR="00D52194" w:rsidRPr="00200511">
        <w:rPr>
          <w:rFonts w:ascii="Arial" w:hAnsi="Arial" w:cs="Arial"/>
          <w:b/>
          <w:caps/>
          <w:sz w:val="26"/>
          <w:szCs w:val="26"/>
          <w:lang w:val="uk-UA"/>
        </w:rPr>
        <w:t>наукової праці</w:t>
      </w:r>
      <w:r w:rsidR="00E05DB9">
        <w:rPr>
          <w:rFonts w:ascii="Arial" w:hAnsi="Arial" w:cs="Arial"/>
          <w:b/>
          <w:caps/>
          <w:sz w:val="26"/>
          <w:szCs w:val="26"/>
          <w:lang w:val="uk-UA"/>
        </w:rPr>
        <w:t xml:space="preserve"> </w:t>
      </w:r>
      <w:r w:rsidR="00E05DB9" w:rsidRPr="00E05DB9">
        <w:rPr>
          <w:rFonts w:ascii="Arial" w:hAnsi="Arial" w:cs="Arial"/>
          <w:caps/>
          <w:sz w:val="26"/>
          <w:szCs w:val="26"/>
          <w:lang w:val="uk-UA"/>
        </w:rPr>
        <w:t>(</w:t>
      </w:r>
      <w:r w:rsidR="00E05DB9" w:rsidRPr="00E05DB9">
        <w:rPr>
          <w:rFonts w:ascii="Arial" w:hAnsi="Arial" w:cs="Arial"/>
          <w:sz w:val="26"/>
          <w:szCs w:val="26"/>
          <w:lang w:val="uk-UA"/>
        </w:rPr>
        <w:t>додаток</w:t>
      </w:r>
      <w:r w:rsidR="00E05DB9" w:rsidRPr="00E05DB9">
        <w:rPr>
          <w:rFonts w:ascii="Arial" w:hAnsi="Arial" w:cs="Arial"/>
          <w:caps/>
          <w:sz w:val="26"/>
          <w:szCs w:val="26"/>
          <w:lang w:val="uk-UA"/>
        </w:rPr>
        <w:t xml:space="preserve"> </w:t>
      </w:r>
      <w:r w:rsidR="005F3AC5">
        <w:rPr>
          <w:rFonts w:ascii="Arial" w:hAnsi="Arial" w:cs="Arial"/>
          <w:caps/>
          <w:sz w:val="26"/>
          <w:szCs w:val="26"/>
          <w:lang w:val="uk-UA"/>
        </w:rPr>
        <w:t>4</w:t>
      </w:r>
      <w:r w:rsidR="00E05DB9" w:rsidRPr="00E05DB9">
        <w:rPr>
          <w:rFonts w:ascii="Arial" w:hAnsi="Arial" w:cs="Arial"/>
          <w:caps/>
          <w:sz w:val="26"/>
          <w:szCs w:val="26"/>
          <w:lang w:val="uk-UA"/>
        </w:rPr>
        <w:t>)</w:t>
      </w:r>
      <w:r w:rsidRPr="00200511">
        <w:rPr>
          <w:rFonts w:ascii="Arial" w:hAnsi="Arial" w:cs="Arial"/>
          <w:b/>
          <w:sz w:val="26"/>
          <w:szCs w:val="26"/>
          <w:lang w:val="uk-UA"/>
        </w:rPr>
        <w:t xml:space="preserve">: </w:t>
      </w:r>
    </w:p>
    <w:p w:rsidR="00805CF1" w:rsidRPr="007B6C31" w:rsidRDefault="00805CF1" w:rsidP="00FE74AC">
      <w:pPr>
        <w:pStyle w:val="af1"/>
        <w:numPr>
          <w:ilvl w:val="0"/>
          <w:numId w:val="4"/>
        </w:numPr>
        <w:spacing w:after="120" w:line="240" w:lineRule="auto"/>
        <w:textAlignment w:val="baseline"/>
        <w:rPr>
          <w:rFonts w:ascii="Arial" w:hAnsi="Arial" w:cs="Arial"/>
          <w:sz w:val="26"/>
          <w:szCs w:val="26"/>
          <w:lang w:val="uk-UA"/>
        </w:rPr>
      </w:pPr>
      <w:r w:rsidRPr="007B6C31">
        <w:rPr>
          <w:rFonts w:ascii="Arial" w:hAnsi="Arial" w:cs="Arial"/>
          <w:sz w:val="26"/>
          <w:szCs w:val="26"/>
          <w:lang w:val="uk-UA"/>
        </w:rPr>
        <w:t xml:space="preserve">стаття повинна представляти собою цілісний матеріал наукового змісту, що включає результати оригінальних досліджень автора; </w:t>
      </w:r>
    </w:p>
    <w:p w:rsidR="007B6C31" w:rsidRPr="007B6C31" w:rsidRDefault="00805CF1" w:rsidP="007B6C31">
      <w:pPr>
        <w:pStyle w:val="af1"/>
        <w:numPr>
          <w:ilvl w:val="0"/>
          <w:numId w:val="4"/>
        </w:numPr>
        <w:spacing w:after="120" w:line="240" w:lineRule="auto"/>
        <w:textAlignment w:val="baseline"/>
        <w:rPr>
          <w:rFonts w:ascii="Arial" w:hAnsi="Arial" w:cs="Arial"/>
          <w:sz w:val="26"/>
          <w:szCs w:val="26"/>
          <w:lang w:val="uk-UA"/>
        </w:rPr>
      </w:pPr>
      <w:r w:rsidRPr="007B6C31">
        <w:rPr>
          <w:rFonts w:ascii="Arial" w:hAnsi="Arial" w:cs="Arial"/>
          <w:sz w:val="26"/>
          <w:szCs w:val="26"/>
          <w:lang w:val="uk-UA"/>
        </w:rPr>
        <w:t xml:space="preserve">обсяг статті </w:t>
      </w:r>
      <w:r w:rsidR="004D30BC">
        <w:rPr>
          <w:rFonts w:ascii="Arial" w:hAnsi="Arial" w:cs="Arial"/>
          <w:sz w:val="26"/>
          <w:szCs w:val="26"/>
          <w:lang w:val="uk-UA"/>
        </w:rPr>
        <w:t xml:space="preserve">від 15 до </w:t>
      </w:r>
      <w:r w:rsidRPr="007B6C31">
        <w:rPr>
          <w:rFonts w:ascii="Arial" w:hAnsi="Arial" w:cs="Arial"/>
          <w:sz w:val="26"/>
          <w:szCs w:val="26"/>
          <w:lang w:val="uk-UA"/>
        </w:rPr>
        <w:t xml:space="preserve">20 сторінок; формат А4 через 1,5 інтервал; шрифт </w:t>
      </w:r>
      <w:proofErr w:type="spellStart"/>
      <w:r w:rsidRPr="007B6C31">
        <w:rPr>
          <w:rFonts w:ascii="Arial" w:hAnsi="Arial" w:cs="Arial"/>
          <w:sz w:val="26"/>
          <w:szCs w:val="26"/>
          <w:lang w:val="uk-UA"/>
        </w:rPr>
        <w:t>Times</w:t>
      </w:r>
      <w:proofErr w:type="spellEnd"/>
      <w:r w:rsidRPr="007B6C31">
        <w:rPr>
          <w:rFonts w:ascii="Arial" w:hAnsi="Arial" w:cs="Arial"/>
          <w:sz w:val="26"/>
          <w:szCs w:val="26"/>
          <w:lang w:val="uk-UA"/>
        </w:rPr>
        <w:t xml:space="preserve"> </w:t>
      </w:r>
      <w:proofErr w:type="spellStart"/>
      <w:r w:rsidRPr="007B6C31">
        <w:rPr>
          <w:rFonts w:ascii="Arial" w:hAnsi="Arial" w:cs="Arial"/>
          <w:sz w:val="26"/>
          <w:szCs w:val="26"/>
          <w:lang w:val="uk-UA"/>
        </w:rPr>
        <w:t>New</w:t>
      </w:r>
      <w:proofErr w:type="spellEnd"/>
      <w:r w:rsidRPr="007B6C31">
        <w:rPr>
          <w:rFonts w:ascii="Arial" w:hAnsi="Arial" w:cs="Arial"/>
          <w:sz w:val="26"/>
          <w:szCs w:val="26"/>
          <w:lang w:val="uk-UA"/>
        </w:rPr>
        <w:t xml:space="preserve"> </w:t>
      </w:r>
      <w:proofErr w:type="spellStart"/>
      <w:r w:rsidRPr="007B6C31">
        <w:rPr>
          <w:rFonts w:ascii="Arial" w:hAnsi="Arial" w:cs="Arial"/>
          <w:sz w:val="26"/>
          <w:szCs w:val="26"/>
          <w:lang w:val="uk-UA"/>
        </w:rPr>
        <w:t>Roman</w:t>
      </w:r>
      <w:proofErr w:type="spellEnd"/>
      <w:r w:rsidRPr="007B6C31">
        <w:rPr>
          <w:rFonts w:ascii="Arial" w:hAnsi="Arial" w:cs="Arial"/>
          <w:sz w:val="26"/>
          <w:szCs w:val="26"/>
          <w:lang w:val="uk-UA"/>
        </w:rPr>
        <w:t>, розмір 14; поля з усіх сторін – 20 мм</w:t>
      </w:r>
      <w:r w:rsidR="007B6C31" w:rsidRPr="007B6C31">
        <w:rPr>
          <w:rFonts w:ascii="Arial" w:hAnsi="Arial" w:cs="Arial"/>
          <w:sz w:val="26"/>
          <w:szCs w:val="26"/>
          <w:lang w:val="uk-UA"/>
        </w:rPr>
        <w:t>;</w:t>
      </w:r>
    </w:p>
    <w:p w:rsidR="007B6C31" w:rsidRPr="007B6C31" w:rsidRDefault="007B6C31" w:rsidP="007B6C31">
      <w:pPr>
        <w:pStyle w:val="af1"/>
        <w:numPr>
          <w:ilvl w:val="0"/>
          <w:numId w:val="4"/>
        </w:numPr>
        <w:spacing w:after="120" w:line="240" w:lineRule="auto"/>
        <w:textAlignment w:val="baseline"/>
        <w:rPr>
          <w:rFonts w:ascii="Arial" w:hAnsi="Arial" w:cs="Arial"/>
          <w:sz w:val="26"/>
          <w:szCs w:val="26"/>
          <w:lang w:val="uk-UA"/>
        </w:rPr>
      </w:pPr>
      <w:r w:rsidRPr="007B6C31">
        <w:rPr>
          <w:rFonts w:ascii="Arial" w:hAnsi="Arial" w:cs="Arial"/>
          <w:color w:val="000000"/>
          <w:sz w:val="26"/>
          <w:szCs w:val="26"/>
          <w:lang w:val="uk-UA"/>
        </w:rPr>
        <w:t>табли</w:t>
      </w:r>
      <w:r>
        <w:rPr>
          <w:rFonts w:ascii="Arial" w:hAnsi="Arial" w:cs="Arial"/>
          <w:color w:val="000000"/>
          <w:sz w:val="26"/>
          <w:szCs w:val="26"/>
          <w:lang w:val="uk-UA"/>
        </w:rPr>
        <w:t xml:space="preserve">ці, формули </w:t>
      </w:r>
      <w:r w:rsidR="00E05DB9">
        <w:rPr>
          <w:rFonts w:ascii="Arial" w:hAnsi="Arial" w:cs="Arial"/>
          <w:color w:val="000000"/>
          <w:sz w:val="26"/>
          <w:szCs w:val="26"/>
          <w:lang w:val="uk-UA"/>
        </w:rPr>
        <w:t>та</w:t>
      </w:r>
      <w:r>
        <w:rPr>
          <w:rFonts w:ascii="Arial" w:hAnsi="Arial" w:cs="Arial"/>
          <w:color w:val="000000"/>
          <w:sz w:val="26"/>
          <w:szCs w:val="26"/>
          <w:lang w:val="uk-UA"/>
        </w:rPr>
        <w:t xml:space="preserve"> ілюстрації </w:t>
      </w:r>
      <w:r w:rsidRPr="007B6C31">
        <w:rPr>
          <w:rFonts w:ascii="Arial" w:hAnsi="Arial" w:cs="Arial"/>
          <w:color w:val="000000"/>
          <w:sz w:val="26"/>
          <w:szCs w:val="26"/>
          <w:lang w:val="uk-UA"/>
        </w:rPr>
        <w:t xml:space="preserve">повинні бути компактними, мати назву, </w:t>
      </w:r>
      <w:r w:rsidR="00D730CA">
        <w:rPr>
          <w:rFonts w:ascii="Arial" w:hAnsi="Arial" w:cs="Arial"/>
          <w:color w:val="000000"/>
          <w:sz w:val="26"/>
          <w:szCs w:val="26"/>
          <w:lang w:val="uk-UA"/>
        </w:rPr>
        <w:t xml:space="preserve">посилання на джерело, </w:t>
      </w:r>
      <w:r w:rsidRPr="007B6C31">
        <w:rPr>
          <w:rFonts w:ascii="Arial" w:hAnsi="Arial" w:cs="Arial"/>
          <w:color w:val="000000"/>
          <w:sz w:val="26"/>
          <w:szCs w:val="26"/>
          <w:lang w:val="uk-UA"/>
        </w:rPr>
        <w:t xml:space="preserve">шрифт тексту – </w:t>
      </w:r>
      <w:proofErr w:type="spellStart"/>
      <w:r w:rsidRPr="007B6C31">
        <w:rPr>
          <w:rFonts w:ascii="Arial" w:hAnsi="Arial" w:cs="Arial"/>
          <w:color w:val="000000"/>
          <w:sz w:val="26"/>
          <w:szCs w:val="26"/>
          <w:lang w:val="uk-UA"/>
        </w:rPr>
        <w:t>Times</w:t>
      </w:r>
      <w:proofErr w:type="spellEnd"/>
      <w:r w:rsidRPr="007B6C31">
        <w:rPr>
          <w:rFonts w:ascii="Arial" w:hAnsi="Arial" w:cs="Arial"/>
          <w:color w:val="000000"/>
          <w:sz w:val="26"/>
          <w:szCs w:val="26"/>
          <w:lang w:val="uk-UA"/>
        </w:rPr>
        <w:t> </w:t>
      </w:r>
      <w:proofErr w:type="spellStart"/>
      <w:r w:rsidRPr="007B6C31">
        <w:rPr>
          <w:rFonts w:ascii="Arial" w:hAnsi="Arial" w:cs="Arial"/>
          <w:color w:val="000000"/>
          <w:sz w:val="26"/>
          <w:szCs w:val="26"/>
          <w:lang w:val="uk-UA"/>
        </w:rPr>
        <w:t>New</w:t>
      </w:r>
      <w:proofErr w:type="spellEnd"/>
      <w:r w:rsidRPr="007B6C31">
        <w:rPr>
          <w:rFonts w:ascii="Arial" w:hAnsi="Arial" w:cs="Arial"/>
          <w:color w:val="000000"/>
          <w:sz w:val="26"/>
          <w:szCs w:val="26"/>
          <w:lang w:val="uk-UA"/>
        </w:rPr>
        <w:t xml:space="preserve"> </w:t>
      </w:r>
      <w:proofErr w:type="spellStart"/>
      <w:r w:rsidRPr="007B6C31">
        <w:rPr>
          <w:rFonts w:ascii="Arial" w:hAnsi="Arial" w:cs="Arial"/>
          <w:color w:val="000000"/>
          <w:sz w:val="26"/>
          <w:szCs w:val="26"/>
          <w:lang w:val="uk-UA"/>
        </w:rPr>
        <w:t>Roman</w:t>
      </w:r>
      <w:proofErr w:type="spellEnd"/>
      <w:r w:rsidRPr="007B6C31">
        <w:rPr>
          <w:rFonts w:ascii="Arial" w:hAnsi="Arial" w:cs="Arial"/>
          <w:color w:val="000000"/>
          <w:sz w:val="26"/>
          <w:szCs w:val="26"/>
          <w:lang w:val="uk-UA"/>
        </w:rPr>
        <w:t>, розмір – 12 пт. Розмір таблиць та ілюстрацій не повинен бути більше ширини сторінки;</w:t>
      </w:r>
    </w:p>
    <w:p w:rsidR="00805CF1" w:rsidRPr="00F8491A" w:rsidRDefault="007B6C31" w:rsidP="00F8491A">
      <w:pPr>
        <w:pStyle w:val="af1"/>
        <w:numPr>
          <w:ilvl w:val="0"/>
          <w:numId w:val="4"/>
        </w:numPr>
        <w:spacing w:after="120" w:line="240" w:lineRule="auto"/>
        <w:textAlignment w:val="baseline"/>
        <w:rPr>
          <w:rFonts w:ascii="Arial" w:hAnsi="Arial" w:cs="Arial"/>
          <w:sz w:val="26"/>
          <w:szCs w:val="26"/>
          <w:lang w:val="uk-UA"/>
        </w:rPr>
      </w:pPr>
      <w:r w:rsidRPr="007B6C31">
        <w:rPr>
          <w:rFonts w:ascii="Arial" w:hAnsi="Arial" w:cs="Arial"/>
          <w:color w:val="000000"/>
          <w:sz w:val="26"/>
          <w:szCs w:val="26"/>
          <w:lang w:val="uk-UA"/>
        </w:rPr>
        <w:t xml:space="preserve">математичні формули мають бути ретельно перевірені та чітко надруковані. Формули подають за допомогою вбудованого редактора формул MS </w:t>
      </w:r>
      <w:proofErr w:type="spellStart"/>
      <w:r w:rsidRPr="007B6C31">
        <w:rPr>
          <w:rFonts w:ascii="Arial" w:hAnsi="Arial" w:cs="Arial"/>
          <w:color w:val="000000"/>
          <w:sz w:val="26"/>
          <w:szCs w:val="26"/>
          <w:lang w:val="uk-UA"/>
        </w:rPr>
        <w:t>Equation</w:t>
      </w:r>
      <w:proofErr w:type="spellEnd"/>
      <w:r w:rsidRPr="007B6C31">
        <w:rPr>
          <w:rFonts w:ascii="Arial" w:hAnsi="Arial" w:cs="Arial"/>
          <w:color w:val="000000"/>
          <w:sz w:val="26"/>
          <w:szCs w:val="26"/>
          <w:lang w:val="uk-UA"/>
        </w:rPr>
        <w:t>. Кількість таблиць, формул та ілюстрацій має бути мінімальною та доречною. Рисунки і таблиці на альбомних сторінках не приймаються</w:t>
      </w:r>
      <w:r w:rsidRPr="00F8491A">
        <w:rPr>
          <w:rFonts w:ascii="Arial" w:hAnsi="Arial" w:cs="Arial"/>
          <w:sz w:val="26"/>
          <w:szCs w:val="26"/>
          <w:lang w:val="uk-UA"/>
        </w:rPr>
        <w:t>.</w:t>
      </w:r>
      <w:r w:rsidR="00805CF1" w:rsidRPr="00F8491A">
        <w:rPr>
          <w:rFonts w:ascii="Arial" w:hAnsi="Arial" w:cs="Arial"/>
          <w:sz w:val="26"/>
          <w:szCs w:val="26"/>
          <w:lang w:val="uk-UA"/>
        </w:rPr>
        <w:t xml:space="preserve"> </w:t>
      </w:r>
    </w:p>
    <w:p w:rsidR="00FE74AC" w:rsidRDefault="00FE74AC" w:rsidP="00805CF1">
      <w:pPr>
        <w:spacing w:after="120" w:line="240" w:lineRule="auto"/>
        <w:textAlignment w:val="baseline"/>
        <w:rPr>
          <w:rFonts w:ascii="Arial" w:hAnsi="Arial" w:cs="Arial"/>
          <w:caps/>
          <w:sz w:val="26"/>
          <w:szCs w:val="26"/>
          <w:lang w:val="en-US"/>
        </w:rPr>
      </w:pPr>
    </w:p>
    <w:p w:rsidR="00F67ED4" w:rsidRPr="00F67ED4" w:rsidRDefault="00F67ED4" w:rsidP="00805CF1">
      <w:pPr>
        <w:spacing w:after="120" w:line="240" w:lineRule="auto"/>
        <w:textAlignment w:val="baseline"/>
        <w:rPr>
          <w:rFonts w:ascii="Arial" w:hAnsi="Arial" w:cs="Arial"/>
          <w:sz w:val="26"/>
          <w:szCs w:val="26"/>
          <w:lang w:val="uk-UA"/>
        </w:rPr>
      </w:pPr>
      <w:r w:rsidRPr="00F67ED4">
        <w:rPr>
          <w:rFonts w:ascii="Arial" w:hAnsi="Arial" w:cs="Arial"/>
          <w:sz w:val="26"/>
          <w:szCs w:val="26"/>
          <w:lang w:val="uk-UA"/>
        </w:rPr>
        <w:t xml:space="preserve">За </w:t>
      </w:r>
      <w:r>
        <w:rPr>
          <w:rFonts w:ascii="Arial" w:hAnsi="Arial" w:cs="Arial"/>
          <w:sz w:val="26"/>
          <w:szCs w:val="26"/>
          <w:lang w:val="uk-UA"/>
        </w:rPr>
        <w:t xml:space="preserve">необхідності </w:t>
      </w:r>
      <w:r w:rsidRPr="00F67ED4">
        <w:rPr>
          <w:rFonts w:ascii="Arial" w:hAnsi="Arial" w:cs="Arial"/>
          <w:sz w:val="26"/>
          <w:szCs w:val="26"/>
          <w:lang w:val="uk-UA" w:bidi="ru-RU"/>
        </w:rPr>
        <w:t>Центр Європейських Ініціатив</w:t>
      </w:r>
      <w:r>
        <w:rPr>
          <w:rFonts w:ascii="Arial" w:hAnsi="Arial" w:cs="Arial"/>
          <w:sz w:val="26"/>
          <w:szCs w:val="26"/>
          <w:lang w:val="uk-UA" w:bidi="ru-RU"/>
        </w:rPr>
        <w:t xml:space="preserve"> надає допомогу у перекладі </w:t>
      </w:r>
      <w:r w:rsidR="00CF4DFB">
        <w:rPr>
          <w:rFonts w:ascii="Arial" w:hAnsi="Arial" w:cs="Arial"/>
          <w:sz w:val="26"/>
          <w:szCs w:val="26"/>
          <w:lang w:val="uk-UA" w:bidi="ru-RU"/>
        </w:rPr>
        <w:t xml:space="preserve">на англійську мову </w:t>
      </w:r>
      <w:r>
        <w:rPr>
          <w:rFonts w:ascii="Arial" w:hAnsi="Arial" w:cs="Arial"/>
          <w:sz w:val="26"/>
          <w:szCs w:val="26"/>
          <w:lang w:val="uk-UA" w:bidi="ru-RU"/>
        </w:rPr>
        <w:t xml:space="preserve">тексту наукової праці. С приводу оплати вартості послуг перекладу </w:t>
      </w:r>
      <w:r w:rsidR="006D0D46">
        <w:rPr>
          <w:rFonts w:ascii="Arial" w:hAnsi="Arial" w:cs="Arial"/>
          <w:sz w:val="26"/>
          <w:szCs w:val="26"/>
          <w:lang w:val="uk-UA" w:bidi="ru-RU"/>
        </w:rPr>
        <w:t>те</w:t>
      </w:r>
      <w:r w:rsidR="004359FD">
        <w:rPr>
          <w:rFonts w:ascii="Arial" w:hAnsi="Arial" w:cs="Arial"/>
          <w:sz w:val="26"/>
          <w:szCs w:val="26"/>
          <w:lang w:val="uk-UA" w:bidi="ru-RU"/>
        </w:rPr>
        <w:t>к</w:t>
      </w:r>
      <w:r w:rsidR="006D0D46">
        <w:rPr>
          <w:rFonts w:ascii="Arial" w:hAnsi="Arial" w:cs="Arial"/>
          <w:sz w:val="26"/>
          <w:szCs w:val="26"/>
          <w:lang w:val="uk-UA" w:bidi="ru-RU"/>
        </w:rPr>
        <w:t xml:space="preserve">сту </w:t>
      </w:r>
      <w:r>
        <w:rPr>
          <w:rFonts w:ascii="Arial" w:hAnsi="Arial" w:cs="Arial"/>
          <w:sz w:val="26"/>
          <w:szCs w:val="26"/>
          <w:lang w:val="uk-UA" w:bidi="ru-RU"/>
        </w:rPr>
        <w:t xml:space="preserve">та терміну подачі матеріалів </w:t>
      </w:r>
      <w:r w:rsidR="00CF4DFB">
        <w:rPr>
          <w:rFonts w:ascii="Arial" w:hAnsi="Arial" w:cs="Arial"/>
          <w:sz w:val="26"/>
          <w:szCs w:val="26"/>
          <w:lang w:val="uk-UA" w:bidi="ru-RU"/>
        </w:rPr>
        <w:t xml:space="preserve">на переклад </w:t>
      </w:r>
      <w:r>
        <w:rPr>
          <w:rFonts w:ascii="Arial" w:hAnsi="Arial" w:cs="Arial"/>
          <w:sz w:val="26"/>
          <w:szCs w:val="26"/>
          <w:lang w:val="uk-UA" w:bidi="ru-RU"/>
        </w:rPr>
        <w:t xml:space="preserve">звертатися на </w:t>
      </w:r>
      <w:r w:rsidRPr="00F67ED4">
        <w:rPr>
          <w:rFonts w:ascii="Arial" w:hAnsi="Arial" w:cs="Arial"/>
          <w:sz w:val="26"/>
          <w:szCs w:val="26"/>
          <w:lang w:val="uk-UA"/>
        </w:rPr>
        <w:t xml:space="preserve">електронну адресу: </w:t>
      </w:r>
      <w:hyperlink r:id="rId14" w:history="1">
        <w:r w:rsidRPr="00F67ED4">
          <w:rPr>
            <w:rStyle w:val="af"/>
            <w:rFonts w:ascii="Arial" w:hAnsi="Arial" w:cs="Arial"/>
            <w:color w:val="002060"/>
            <w:sz w:val="26"/>
            <w:szCs w:val="26"/>
            <w:u w:val="none"/>
            <w:lang w:val="uk-UA"/>
          </w:rPr>
          <w:t>gorceon@gmail.com</w:t>
        </w:r>
      </w:hyperlink>
    </w:p>
    <w:p w:rsidR="00F67ED4" w:rsidRPr="00F67ED4" w:rsidRDefault="00F67ED4" w:rsidP="00805CF1">
      <w:pPr>
        <w:spacing w:after="120" w:line="240" w:lineRule="auto"/>
        <w:textAlignment w:val="baseline"/>
        <w:rPr>
          <w:rFonts w:ascii="Arial" w:hAnsi="Arial" w:cs="Arial"/>
          <w:caps/>
          <w:sz w:val="26"/>
          <w:szCs w:val="26"/>
        </w:rPr>
      </w:pPr>
    </w:p>
    <w:p w:rsidR="00AC7E18" w:rsidRPr="00805CF1" w:rsidRDefault="00AC7E18" w:rsidP="00D7751B">
      <w:pPr>
        <w:pStyle w:val="a4"/>
        <w:rPr>
          <w:rFonts w:ascii="Arial" w:hAnsi="Arial" w:cs="Arial"/>
          <w:sz w:val="26"/>
          <w:szCs w:val="26"/>
          <w:lang w:val="uk-UA"/>
        </w:rPr>
      </w:pPr>
      <w:r w:rsidRPr="00805CF1">
        <w:rPr>
          <w:rFonts w:ascii="Arial" w:hAnsi="Arial" w:cs="Arial"/>
          <w:b/>
          <w:sz w:val="26"/>
          <w:szCs w:val="26"/>
          <w:lang w:val="uk-UA"/>
        </w:rPr>
        <w:t>Матеріали необхідно надіслати на електронну адресу</w:t>
      </w:r>
      <w:r w:rsidRPr="00805CF1">
        <w:rPr>
          <w:rFonts w:ascii="Arial" w:hAnsi="Arial" w:cs="Arial"/>
          <w:sz w:val="26"/>
          <w:szCs w:val="26"/>
          <w:lang w:val="uk-UA"/>
        </w:rPr>
        <w:t xml:space="preserve">: </w:t>
      </w:r>
      <w:hyperlink r:id="rId15" w:history="1">
        <w:r w:rsidRPr="00F67ED4">
          <w:rPr>
            <w:rStyle w:val="af"/>
            <w:rFonts w:ascii="Arial" w:hAnsi="Arial" w:cs="Arial"/>
            <w:color w:val="002060"/>
            <w:sz w:val="26"/>
            <w:szCs w:val="26"/>
            <w:u w:val="none"/>
            <w:lang w:val="uk-UA"/>
          </w:rPr>
          <w:t>gorceon@gmail.com</w:t>
        </w:r>
      </w:hyperlink>
    </w:p>
    <w:sectPr w:rsidR="00AC7E18" w:rsidRPr="00805CF1" w:rsidSect="00EC137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78A" w:rsidRDefault="00B3378A" w:rsidP="00713050">
      <w:pPr>
        <w:spacing w:line="240" w:lineRule="auto"/>
      </w:pPr>
      <w:r>
        <w:separator/>
      </w:r>
    </w:p>
  </w:endnote>
  <w:endnote w:type="continuationSeparator" w:id="0">
    <w:p w:rsidR="00B3378A" w:rsidRDefault="00B3378A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A7B" w:rsidRDefault="00952A7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2969"/>
      <w:gridCol w:w="283"/>
      <w:gridCol w:w="3533"/>
      <w:gridCol w:w="3393"/>
    </w:tblGrid>
    <w:tr w:rsidR="00D14661" w:rsidRPr="003C12AC" w:rsidTr="00D14661">
      <w:tc>
        <w:tcPr>
          <w:tcW w:w="2969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D14661" w:rsidRDefault="00D14661" w:rsidP="00684488">
          <w:pPr>
            <w:pStyle w:val="a9"/>
          </w:pPr>
          <w:r w:rsidRPr="00CA3DF1"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 wp14:anchorId="7645CD36" wp14:editId="6EDE93AA">
                    <wp:extent cx="329184" cy="329184"/>
                    <wp:effectExtent l="0" t="0" r="0" b="0"/>
                    <wp:docPr id="16" name="Группа 102" descr="Значок электронной почты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Овал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Группа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Полилиния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Равнобедренный треугольник 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Равнобедренный треугольник 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Равнобедренный треугольник 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5C5234C" id="Группа 102" o:spid="_x0000_s1026" alt="Значок электронной почты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5UoQgAAL05AAAOAAAAZHJzL2Uyb0RvYy54bWzsW0+P20QUvyPxHSwfkWjiP7GdqNlqtdCC&#10;tCoVLbQ9eh3nj3A8xvZudjlVcOihIA4cuEE/QilUKq1aJD6B841488bjzGyymdldWBByV03s+L15&#10;M+/Pb+a9GV+/cTxPjKM4L2YkHZrWta5pxGlERrN0MjQ/u3fz/cA0ijJMR2FC0nhonsSFeWPn3Xeu&#10;L7JBbJMpSUZxbkAjaTFYZENzWpbZoNMpomk8D4trJItTeDgm+Tws4TafdEZ5uIDW50nH7na9zoLk&#10;oywnUVwU8OsH7KG5g+2Px3FUfjIeF3FpJEMT+lbiZ46fB/Szs3M9HEzyMJvOorob4QV6MQ9nKQht&#10;mvogLEPjMJ+tNTWfRTkpyLi8FpF5h4zHsyjGMcBorO6p0dzKyWGGY5kMFpOsUROo9pSeLtxsdPvo&#10;Tm7MRmA7zzTScA42qn5YPlp+U/0Bf88Mq2ubxiguIlBa9WP1pnq2fFy9rV4Zy++q19WL6tXy6+Uj&#10;+OEN/L2tfjeA6e3yMfz4hOp2kU0GIOJWnt3N7uRMQXC5T6IvCiMle9MwncS7RQZ2gh5Qjs5pFno/&#10;WfEfj/M5bQdUZxyjHU8aO8bHpRHBj47dtwLXNCJ4VF+jnaMpOMMaVzT9sObzHbfngxooX31NexQO&#10;mFDsWtOVRQYeW6yMUlzOKHenYRajrQuqMW4UvzHKT9Xz6ln12rB8plgko1pFNReDolawjoIUAw0H&#10;WV6Ut2IyN+jF0IyTZJYVtHvhIDzaL0qmFk5Ffy5IMhvdnCUJ3tDwjfeS3DgKIfDCKIrTkpn3FGWS&#10;UvqUUE7WKP0FNM0HhFflSRJTuiT9NB6Dt4KNbewM4sS6IOzDNBzFTH6vC//QuUA67xoaFhuk1GOQ&#10;37RtbWub9bKmp6wxwkzD3FUzNxwomaRlwzyfpSTf1EDSqG/M6LmSmGqolg7I6ATcJicM5IosujkD&#10;6+2HRXknzAHVAP8AqeHplORfmcYCUG9oFl8ehnlsGsnHKXhw33JdCpN4A8Fgw00uPjkQn6SH8z0C&#10;9rUA47MILyl9mfDLcU7m9wGgd6lUeBSmEcgemlGZ85u9kqExQHwU7+4iGUBjFpb76d0soo1TLVFX&#10;u3d8P8yz2iVLCPbbhEfNmlsyWsqZkt3Dkoxn6LMrPdX6gwhmKIVx3QAWDz+YvTZhYsBCUMQ2jMJt&#10;SGV5Tr8HoATYYru9wO3RNsB7auxxu57nQbRT7LFdOwj67HmDWaf5Xf68QS/bDzwwBW3BdVzf9ijF&#10;v4pe/UZ9P8Pk8Lp6if/fVC+X3xsWDpAaBODuDBwzxoA7n3MfqCFfUITrWz0XcWWlSF9Qg93td22U&#10;06ghHESHDNuo9jmYwcQ9AlijP01GtckjkqbFrIwfgOOO5wkE0Hsdw6ECLWNh+EGv20co3sDyUGSx&#10;raDXc42pwS6Y2dalgOVWUvp2z+0rpYgsltezuo5SCkzmjRTX63uBr5QismiOxRGkMEUppYgsXeUw&#10;II6aYXSVbcvUKkP0hLY1zS2yaKpI8pAA/DhQDkNiQc9W6kn0EKd1qu0RKLuJKsRl6vM4la1nbsmp&#10;9MwteYieFImlkdLg5gZwe/C3OdVWKSLswAIO0FYZICILg34aIFuliLBzUaTaKkB2k3M71da2JQ/R&#10;M7fEgo0rVSR5iJ4UiUVPiuxUvs7EJLJYjmu5vnIsooe0TrVxtSN5iJ65JRY9c0seoidFYtGTInqI&#10;E/iu5SgxRGSxbNt2rdapNkwCD2VcU8Gs5CF65pZY9MwteYieFIlFT4roIRdZUzlB38IVLoo7Kx1o&#10;kUoZd5KH6JlbYlk3N2SJTR4YTlmdCxLG47TODeEKahhQfmVFnowUtJooJoqQe/NbSAJZ/g1cNLFU&#10;MINbicy8WqbHDN4iMtvnkgxrIJHZORcz4IDIjFUJUKNet8EcIjOWRDgz+64Vn0OBmJbwEyzhl1Bk&#10;Gpq5aRwMzQMWQFAvovaieqaXxgIquCxDN6ZQUGGhRp/OyVF8jyBdSY3HFuPYj9VKEWSv6JJUpGcR&#10;j/QWRnKtLU7FvzNsna0x1lvnVPybUfMeg06473AC/s0IAbWUNGcNjLcUJaSImYNSjWGlqNEiVb5Q&#10;JtlW3C2PuatKVG1hty7UsnJ1W9il9d+rL+xewR6NDQOri8RPYYfmOW6E/QJbY7/BxtgLujG2fAIb&#10;Y7hP9gL21X6lpdDlt/DgZfXqz6d9DHVFHRSL+j2X7mPQFcuGqmgvADSCeivgguMELuzmQWyvqqKO&#10;b7tBvbVlu47jcpTn20ViuJ+7KkpLcI7ngwwmda26KRdEe3bgBXR6x4szWKQygwWj82ylFHFphkus&#10;rQLEJRbrvVKAyMJ6rxyGWGFQ60mk1hRAHYKXp9UCRGrb7fZBq2AIvPgnDbFVgKjVixhCbxiiatV6&#10;Eqk19SSqFgWwmMM4VESE3ghE915FxFYpIgtGhL4hsF0aEVsFiLbT1JOoWrWeRGpNAZcxBIVGjAiO&#10;kRuSXxmafEjn1MNYN8Q2AaJWmf7PaQitYYiqVY9ApGZTiKQnWDK2uROfVTH9uXQGwydtmsGwOXtT&#10;BgPeDpO+NKmflbxY6KsayQOXfLphnjzwbzEdkXrACdosY+MZmPb4CHjt/+f4yFVkGTCBXEmWYXlw&#10;rrJJMz7C0z2bEo5+34ejaJhvuJbtIfK1+QbNbM5aR0uTOmZLbb6hXF1dMPHTX+ZewBB6q3VxvYSr&#10;q60Jskh9BcvcSyR+W9OB9WUulaQVEW2+UWPoWq7Y5httvlGfRQSYgDV5s8XU5hsUWiDRavON5mD7&#10;pjP3bb7R5hv0TalNbxnxM/T1FkR99N2G1eol8g1gh8BU7GpsSissOPllgWysPMAx+XpHgR+T920H&#10;30jCY/KeG9h4BBsAgO9j8HdS+GsC+Qw27JMLv7rS7m6uXtxpX1v5b722snofDV9mwXcEcTKs32ek&#10;LyGK90i1euty5y8AAAD//wMAUEsDBBQABgAIAAAAIQBoRxvQ2AAAAAMBAAAPAAAAZHJzL2Rvd25y&#10;ZXYueG1sTI9BS8NAEIXvQv/DMgVvdhOlIjGbUop6KoKtIN6m2WkSmp0N2W2S/ntHPehlhuE93nwv&#10;X02uVQP1ofFsIF0koIhLbxuuDLzvn28eQIWIbLH1TAYuFGBVzK5yzKwf+Y2GXayUhHDI0EAdY5dp&#10;HcqaHIaF74hFO/reYZSzr7TtcZRw1+rbJLnXDhuWDzV2tKmpPO3OzsDLiOP6Ln0atqfj5vK5X75+&#10;bFMy5no+rR9BRZrinxm+8QUdCmE6+DPboFoDUiT+TNGWqbQ4/G5d5Po/e/EFAAD//wMAUEsBAi0A&#10;FAAGAAgAAAAhALaDOJL+AAAA4QEAABMAAAAAAAAAAAAAAAAAAAAAAFtDb250ZW50X1R5cGVzXS54&#10;bWxQSwECLQAUAAYACAAAACEAOP0h/9YAAACUAQAACwAAAAAAAAAAAAAAAAAvAQAAX3JlbHMvLnJl&#10;bHNQSwECLQAUAAYACAAAACEA8pEeVKEIAAC9OQAADgAAAAAAAAAAAAAAAAAuAgAAZHJzL2Uyb0Rv&#10;Yy54bWxQSwECLQAUAAYACAAAACEAaEcb0NgAAAADAQAADwAAAAAAAAAAAAAAAAD7CgAAZHJzL2Rv&#10;d25yZXYueG1sUEsFBgAAAAAEAAQA8wAAAAAMAAAAAA==&#10;">
                    <o:lock v:ext="edit" aspectratio="t"/>
                    <v:oval id="Овал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3494ba [3204]" stroked="f" strokeweight="1pt">
                      <v:stroke joinstyle="miter"/>
                    </v:oval>
                    <v:group id="Группа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Полилиния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Равнобедренный треугольник 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Равнобедренный треугольник 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 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83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D14661" w:rsidRDefault="00D14661" w:rsidP="00684488">
          <w:pPr>
            <w:pStyle w:val="a9"/>
          </w:pPr>
        </w:p>
      </w:tc>
      <w:tc>
        <w:tcPr>
          <w:tcW w:w="3533" w:type="dxa"/>
          <w:vMerge w:val="restart"/>
          <w:tcMar>
            <w:top w:w="648" w:type="dxa"/>
            <w:left w:w="115" w:type="dxa"/>
            <w:bottom w:w="0" w:type="dxa"/>
            <w:right w:w="115" w:type="dxa"/>
          </w:tcMar>
        </w:tcPr>
        <w:p w:rsidR="00D14661" w:rsidRPr="004604AE" w:rsidRDefault="002F3C77" w:rsidP="00684488">
          <w:pPr>
            <w:pStyle w:val="a9"/>
            <w:rPr>
              <w:lang w:val="uk-UA"/>
            </w:rPr>
          </w:pPr>
          <w:hyperlink r:id="rId1" w:history="1">
            <w:r w:rsidR="004604AE" w:rsidRPr="00030ACB">
              <w:rPr>
                <w:rStyle w:val="af"/>
                <w:rFonts w:ascii="Arial" w:hAnsi="Arial" w:cs="Arial"/>
                <w:b/>
                <w:color w:val="1C6194" w:themeColor="accent6" w:themeShade="BF"/>
                <w:sz w:val="22"/>
                <w:szCs w:val="22"/>
                <w:lang w:val="en-US"/>
              </w:rPr>
              <w:t>https://www.facebook.com/Center-of-European-Enterprises-1861874677468477/</w:t>
            </w:r>
          </w:hyperlink>
          <w:r w:rsidR="004604AE" w:rsidRPr="00030ACB">
            <w:rPr>
              <w:rFonts w:ascii="Arial" w:hAnsi="Arial" w:cs="Arial"/>
              <w:b/>
              <w:color w:val="1C6194" w:themeColor="accent6" w:themeShade="BF"/>
              <w:sz w:val="22"/>
              <w:szCs w:val="22"/>
              <w:lang w:val="uk-UA"/>
            </w:rPr>
            <w:t xml:space="preserve"> </w:t>
          </w:r>
        </w:p>
      </w:tc>
      <w:tc>
        <w:tcPr>
          <w:tcW w:w="3393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D14661" w:rsidRPr="00952A7B" w:rsidRDefault="00D14661" w:rsidP="00684488">
          <w:pPr>
            <w:pStyle w:val="a9"/>
            <w:rPr>
              <w:lang w:val="en-US"/>
            </w:rPr>
          </w:pPr>
        </w:p>
      </w:tc>
    </w:tr>
    <w:tr w:rsidR="00D14661" w:rsidTr="00D14661">
      <w:trPr>
        <w:trHeight w:val="501"/>
      </w:trPr>
      <w:tc>
        <w:tcPr>
          <w:tcW w:w="2969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ascii="Arial" w:hAnsi="Arial" w:cs="Arial"/>
              <w:caps w:val="0"/>
              <w:sz w:val="28"/>
              <w:szCs w:val="28"/>
              <w:lang w:val="en-US"/>
            </w:rPr>
            <w:alias w:val="Электронный адрес:"/>
            <w:tag w:val="Электронный адрес:"/>
            <w:id w:val="-627010856"/>
            <w:placeholder>
              <w:docPart w:val="D501815613F34F16B6B3869B614D3DF7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D14661" w:rsidRPr="00CA3DF1" w:rsidRDefault="00D14661" w:rsidP="00811117">
              <w:pPr>
                <w:pStyle w:val="a9"/>
              </w:pPr>
              <w:r w:rsidRPr="00565426">
                <w:rPr>
                  <w:rFonts w:ascii="Arial" w:hAnsi="Arial" w:cs="Arial"/>
                  <w:caps w:val="0"/>
                  <w:sz w:val="28"/>
                  <w:szCs w:val="28"/>
                  <w:lang w:val="en-US"/>
                </w:rPr>
                <w:t>gorceon@gmail.com</w:t>
              </w:r>
            </w:p>
          </w:sdtContent>
        </w:sdt>
      </w:tc>
      <w:tc>
        <w:tcPr>
          <w:tcW w:w="283" w:type="dxa"/>
          <w:tcMar>
            <w:top w:w="144" w:type="dxa"/>
            <w:left w:w="115" w:type="dxa"/>
            <w:right w:w="115" w:type="dxa"/>
          </w:tcMar>
        </w:tcPr>
        <w:p w:rsidR="00D14661" w:rsidRPr="00C2098A" w:rsidRDefault="00D14661" w:rsidP="00565426">
          <w:pPr>
            <w:pStyle w:val="a9"/>
            <w:jc w:val="left"/>
          </w:pPr>
        </w:p>
      </w:tc>
      <w:tc>
        <w:tcPr>
          <w:tcW w:w="3533" w:type="dxa"/>
          <w:vMerge/>
          <w:tcMar>
            <w:top w:w="144" w:type="dxa"/>
            <w:left w:w="115" w:type="dxa"/>
            <w:right w:w="115" w:type="dxa"/>
          </w:tcMar>
        </w:tcPr>
        <w:p w:rsidR="00D14661" w:rsidRPr="00D14661" w:rsidRDefault="00D14661" w:rsidP="00811117">
          <w:pPr>
            <w:pStyle w:val="a9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3393" w:type="dxa"/>
          <w:tcMar>
            <w:top w:w="144" w:type="dxa"/>
            <w:left w:w="115" w:type="dxa"/>
            <w:right w:w="115" w:type="dxa"/>
          </w:tcMar>
        </w:tcPr>
        <w:p w:rsidR="00D14661" w:rsidRPr="00C2098A" w:rsidRDefault="00D14661" w:rsidP="00811117">
          <w:pPr>
            <w:pStyle w:val="a9"/>
          </w:pPr>
        </w:p>
      </w:tc>
    </w:tr>
  </w:tbl>
  <w:p w:rsidR="00144039" w:rsidRDefault="00144039" w:rsidP="00030ACB">
    <w:pPr>
      <w:pStyle w:val="a9"/>
      <w:jc w:val="left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2827"/>
      <w:gridCol w:w="425"/>
      <w:gridCol w:w="3251"/>
      <w:gridCol w:w="3675"/>
    </w:tblGrid>
    <w:tr w:rsidR="00D14661" w:rsidRPr="003C12AC" w:rsidTr="00D14661">
      <w:trPr>
        <w:trHeight w:val="349"/>
      </w:trPr>
      <w:tc>
        <w:tcPr>
          <w:tcW w:w="2827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D14661" w:rsidRDefault="00D14661" w:rsidP="00217980">
          <w:pPr>
            <w:pStyle w:val="a9"/>
          </w:pPr>
          <w:r w:rsidRPr="00CA3DF1"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 wp14:anchorId="1E35FA52" wp14:editId="17D0E047">
                    <wp:extent cx="329184" cy="329184"/>
                    <wp:effectExtent l="0" t="0" r="0" b="0"/>
                    <wp:docPr id="27" name="Группа 102" descr="Значок электронной почты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Овал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Группа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Полилиния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Равнобедренный треугольник 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Равнобедренный треугольник 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Равнобедренный треугольник 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545184B" id="Группа 102" o:spid="_x0000_s1026" alt="Значок электронной почты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RJkggAAL05AAAOAAAAZHJzL2Uyb0RvYy54bWzsW0+P20QUvyPxHSwfkWjiP7GdqNlqtdCC&#10;tCoVLbQ9eh07sXA8xvZudjlVcOihIA4cuEE/QilUKq1aJD6B841488bjjDfZzGwKBSF31cSO35s3&#10;8/78Zt4bz9Vrp/NEOwnzIibpWDeu9HUtTAMyidPpWP/szvX3PV0rSj+d+AlJw7F+Fhb6tb1337m6&#10;yEahSWYkmYS5Bo2kxWiRjfVZWWajXq8IZuHcL66QLEzhYUTyuV/CbT7tTXJ/Aa3Pk57Z7zu9Bckn&#10;WU6CsCjg1w/YQ30P24+iMCg/iaIiLLVkrEPfSvzM8fOIfvb2rvqjae5nsziou+Hv0Iu5H6cgtGnq&#10;A7/0teM8XmtqHgc5KUhUXgnIvEeiKA5CHAOMxuifG82NnBxnOJbpaDHNGjWBas/paedmg5snt3It&#10;nox109W11J+Djaoflg+W31R/wN8TzeibujYJiwCUVv1YvaqeLB9Wr6sX2vK76mX1rHqx/Hr5AH54&#10;BX+vq981YHq9fAg/PqK6XWTTEYi4kWe3s1s5UxBcHpLgi0JLycHMT6fhfpGBncB7KEfvPAu9n674&#10;T6N8TtsB1WmnaMezxo7haakF8KNlDg3P1rUAHtXXaOdgBs6wxhXMPqz5XMseuA7jq69pj/wRE4pd&#10;a7qyyMBji5VRijczyu2Zn4Vo64JqjBsFwqc2yk/V0+pJ9VIzPaZYJKNaRTUXo6JWsIqCJAP1R1le&#10;lDdCMtfoxVgPkyTOCto9f+SfHBYlUwunoj8XJIkn1+MkwRsavuFBkmsnPgSeHwRhWjLznqNMUkqf&#10;EsrJGqW/gKb5gPCqPEtCSpekn4YReCvY2MTOIE6sC8I+zPxJyOQP+vAPnQuk866hYbFBSh2B/KZt&#10;Y1vbrJc1PWUNEWYa5r6cueFAySQtG+Z5nJJ8UwNJo76I0XMlMdVQLR2RyRm4TU4YyBVZcD0G6x36&#10;RXnLzwHVAP8AqeHpjORf6doCUG+sF18e+3moa8nHKXjw0LBtCpN4A8Fgwk0uPjkSn6TH8wMC9jUA&#10;47MALyl9mfDLKCfzuwDQ+1QqPPLTAGSP9aDM+c1BydAYID4I9/eRDKAx88vD9HYW0Maplqir3Tm9&#10;6+dZ7ZIlBPtNwqNmzS0ZLeVMyf5xSaIYfXalp1p/EMEMpTCuG8Di4Tdswk/ERHPIQlDENozCbUhl&#10;ONZwAKAEmGTaA88e0DbAe2rssfuO4wAEU8wybdPzUIY/ajDrPL/N+AX0Ml3PAVPQFmzLdk2ndvl/&#10;Db0sMHmNXj/D5PCyeo7/X1XPl99r8BB1tg3HtAhw53PuAzXkC4qwXWNgI66sFOkKajD7wz4zVgPi&#10;oNFjhm1U+xzMYOKeAKzRn6aTus8BSdMiLsN7MIponkAAvdfTLCrQ0Baa6w36Q5fZYI3lvshiGt5g&#10;YGszjV1cwHIPLLeSMjQH9lAqRWQxnIHRt6RSYDJvpNjO0PFcqRSRRXEsliCFKUoqRWTpS4cBcdQM&#10;oy9tu00tM8RAaFvR3CKLoopaHuKBH3vSYbRY0LOlehI9xOqcansEtt1EFuJt6ss4lalm7pZTqZm7&#10;5SFqUlosjZQGNzfh4d/mVFuliLADCzhAW2mAiCwM+mmAbJUiws6uSLVVQNtNLu1UW9tueYiauVss&#10;2LhURS0PUZPSYlGT0nYqV2ViElkMyzZsVzoW0UM6p9q42ml5iJq5Wyxq5m55iJqUFouaFNFDLM+1&#10;DUuKISKLYZqmbXROtWESuN/GNRnMtjxEzdwtFjVztzxETUqLRU2K6CG7rKksb2jgChfFXZQOdEgl&#10;jbuWh6iZu8Wybm7IEps80J+xOhckjKdpnRvCFdQwoPzKijwZKWg1UUwUIffmt5AEsloRcNHEUsIM&#10;biUy82qZGjN4i8hsXkoyrIFEZutSzIADIjNWJUCNat0Gc4jMWBLhzOy7VnwOBWJawk+whF9CkWms&#10;57p2NNaPWABBvYjai+qZXmqLsV5n6NoMCios1OjTOTkJ7xCkK6nx2GIc+7FaKYLsFV2SivQs4pHe&#10;wEiutcWp+HeGrbM1xnrrnIp/M2reY9AJ9x1OwL8ZIaCWlOaigfGWgoQUIXNQqjEshzZapMoXyiTb&#10;irvlKXfVFlVX2K0Ltaxc3RV2af337Rd238IejQXIXVc5H8MOzVPcCPsFtsZ+g42xZ3RjbPkINsZw&#10;n+wZ7Kv9Skuhy2/hwfPqxZ+Phyp1UCzqD2y6j0FXLBuqogMP0AjK1YALluXZBhZ/V1VRyzVtr97a&#10;Mm3LsjnK8+0iMdwvXRWlJTjLcUEGQ2NJQXRgeo5Hp3e8uIClVRA1YHSOKZUiLs1wibVVgLjEYr2X&#10;ChBZWO+lwxArDHI9idSKAsQlrFyASG3a/SFoFQyBF/+kIbYKELW6iyHUhiGqVq4nkVpRT6JqUQCL&#10;OZhjNyVQIrWiANG9VxGxVYrIghGhbghsl0bEVgGi7RSHIapWrieRWlGAqFq5AJGaQSNGBMfIDbZr&#10;Q5ML6ZxcyrohtgkQtcr0f0lD0MalwxBVKx+BSL1BT7Bk7HInPqti+vPGGQyftGkGw+bsTRkM+C9M&#10;+q1J/aLkxUBfVUgeuOTzDfPkgX+L6UirB5ygyzI2vgPTvT4CXvv/eX3kbWQZMCW8lSzDcOC9yibN&#10;+Ajf7tmUcAyHrgHvq9B8wzZMB5GvyzdoZnPROro1qWO21OUb0tXVjomf+jJ3B0N0+UZdXVjP89eX&#10;uTTFVIqILt+oMXRNq12+0eUb9buIkITBjNtsMXX5BoUWSLS6fKN5sX3TO/ddvtHlG/Sk1KZTRvwd&#10;evpu/OrkiQVI8wb5BrBDYNZNXnBKZeM+hgFvfhmwUsbKA7wmX+8o8NfkXdPCE0n4mrxje3BqiQEA&#10;38fgZ1L4MYE8hg37ZOejK93u5urgTnds5b91bGV1Hg0Ps+AZQZwM6/OM9BCieI9Uq1OXe38BAAD/&#10;/wMAUEsDBBQABgAIAAAAIQBoRxvQ2AAAAAMBAAAPAAAAZHJzL2Rvd25yZXYueG1sTI9BS8NAEIXv&#10;Qv/DMgVvdhOlIjGbUop6KoKtIN6m2WkSmp0N2W2S/ntHPehlhuE93nwvX02uVQP1ofFsIF0koIhL&#10;bxuuDLzvn28eQIWIbLH1TAYuFGBVzK5yzKwf+Y2GXayUhHDI0EAdY5dpHcqaHIaF74hFO/reYZSz&#10;r7TtcZRw1+rbJLnXDhuWDzV2tKmpPO3OzsDLiOP6Ln0atqfj5vK5X75+bFMy5no+rR9BRZrinxm+&#10;8QUdCmE6+DPboFoDUiT+TNGWqbQ4/G5d5Po/e/EFAAD//wMAUEsBAi0AFAAGAAgAAAAhALaDOJL+&#10;AAAA4QEAABMAAAAAAAAAAAAAAAAAAAAAAFtDb250ZW50X1R5cGVzXS54bWxQSwECLQAUAAYACAAA&#10;ACEAOP0h/9YAAACUAQAACwAAAAAAAAAAAAAAAAAvAQAAX3JlbHMvLnJlbHNQSwECLQAUAAYACAAA&#10;ACEAAUS0SZIIAAC9OQAADgAAAAAAAAAAAAAAAAAuAgAAZHJzL2Uyb0RvYy54bWxQSwECLQAUAAYA&#10;CAAAACEAaEcb0NgAAAADAQAADwAAAAAAAAAAAAAAAADsCgAAZHJzL2Rvd25yZXYueG1sUEsFBgAA&#10;AAAEAAQA8wAAAPELAAAAAA==&#10;">
                    <o:lock v:ext="edit" aspectratio="t"/>
                    <v:oval id="Овал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3494ba [3204]" stroked="f" strokeweight="1pt">
                      <v:stroke joinstyle="miter"/>
                    </v:oval>
                    <v:group id="Группа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Полилиния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Равнобедренный треугольник 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Равнобедренный треугольник 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 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425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D14661" w:rsidRDefault="00D14661" w:rsidP="00217980">
          <w:pPr>
            <w:pStyle w:val="a9"/>
          </w:pPr>
        </w:p>
      </w:tc>
      <w:tc>
        <w:tcPr>
          <w:tcW w:w="3251" w:type="dxa"/>
          <w:vMerge w:val="restart"/>
          <w:tcMar>
            <w:top w:w="648" w:type="dxa"/>
            <w:left w:w="115" w:type="dxa"/>
            <w:bottom w:w="0" w:type="dxa"/>
            <w:right w:w="115" w:type="dxa"/>
          </w:tcMar>
        </w:tcPr>
        <w:p w:rsidR="00D14661" w:rsidRPr="007D46FD" w:rsidRDefault="002F3C77" w:rsidP="00217980">
          <w:pPr>
            <w:pStyle w:val="a9"/>
            <w:rPr>
              <w:rFonts w:ascii="Arial" w:hAnsi="Arial" w:cs="Arial"/>
              <w:b/>
              <w:sz w:val="22"/>
              <w:szCs w:val="22"/>
              <w:lang w:val="uk-UA"/>
            </w:rPr>
          </w:pPr>
          <w:hyperlink r:id="rId1" w:history="1">
            <w:r w:rsidR="007D46FD" w:rsidRPr="007D46FD">
              <w:rPr>
                <w:rStyle w:val="af"/>
                <w:rFonts w:ascii="Arial" w:hAnsi="Arial" w:cs="Arial"/>
                <w:b/>
                <w:color w:val="1C6194" w:themeColor="accent6" w:themeShade="BF"/>
                <w:sz w:val="22"/>
                <w:szCs w:val="22"/>
                <w:lang w:val="en-US"/>
              </w:rPr>
              <w:t>https://www.facebook.com/Center-of-European-Enterprises-1861874677468477/</w:t>
            </w:r>
          </w:hyperlink>
          <w:r w:rsidR="007D46FD" w:rsidRPr="007D46FD">
            <w:rPr>
              <w:rFonts w:ascii="Arial" w:hAnsi="Arial" w:cs="Arial"/>
              <w:b/>
              <w:color w:val="1C6194" w:themeColor="accent6" w:themeShade="BF"/>
              <w:sz w:val="22"/>
              <w:szCs w:val="22"/>
              <w:lang w:val="uk-UA"/>
            </w:rPr>
            <w:t xml:space="preserve"> </w:t>
          </w:r>
        </w:p>
      </w:tc>
      <w:tc>
        <w:tcPr>
          <w:tcW w:w="3675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D14661" w:rsidRPr="004359FD" w:rsidRDefault="00D14661" w:rsidP="00217980">
          <w:pPr>
            <w:pStyle w:val="a9"/>
            <w:rPr>
              <w:lang w:val="uk-UA"/>
            </w:rPr>
          </w:pPr>
        </w:p>
      </w:tc>
    </w:tr>
    <w:tr w:rsidR="00D14661" w:rsidTr="00D14661">
      <w:trPr>
        <w:trHeight w:val="359"/>
      </w:trPr>
      <w:tc>
        <w:tcPr>
          <w:tcW w:w="2827" w:type="dxa"/>
          <w:tcMar>
            <w:top w:w="144" w:type="dxa"/>
            <w:left w:w="115" w:type="dxa"/>
            <w:right w:w="115" w:type="dxa"/>
          </w:tcMar>
        </w:tcPr>
        <w:p w:rsidR="00D14661" w:rsidRPr="00CA3DF1" w:rsidRDefault="00B3378A" w:rsidP="003C5528">
          <w:pPr>
            <w:pStyle w:val="a9"/>
          </w:pPr>
          <w:sdt>
            <w:sdtPr>
              <w:rPr>
                <w:rFonts w:ascii="Arial" w:hAnsi="Arial" w:cs="Arial"/>
                <w:caps w:val="0"/>
                <w:sz w:val="28"/>
                <w:szCs w:val="28"/>
                <w:lang w:val="en-US"/>
              </w:rPr>
              <w:alias w:val="Электронный адрес:"/>
              <w:tag w:val="Электронный адрес:"/>
              <w:id w:val="-1689822732"/>
              <w:placeholder>
                <w:docPart w:val="82C57F48106C43298F307F2FBF380545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D14661" w:rsidRPr="00565426">
                <w:rPr>
                  <w:rFonts w:ascii="Arial" w:hAnsi="Arial" w:cs="Arial"/>
                  <w:caps w:val="0"/>
                  <w:sz w:val="28"/>
                  <w:szCs w:val="28"/>
                  <w:lang w:val="en-US"/>
                </w:rPr>
                <w:t>gorceon@gmail.com</w:t>
              </w:r>
            </w:sdtContent>
          </w:sdt>
        </w:p>
      </w:tc>
      <w:tc>
        <w:tcPr>
          <w:tcW w:w="425" w:type="dxa"/>
          <w:tcMar>
            <w:top w:w="144" w:type="dxa"/>
            <w:left w:w="115" w:type="dxa"/>
            <w:right w:w="115" w:type="dxa"/>
          </w:tcMar>
        </w:tcPr>
        <w:p w:rsidR="00D14661" w:rsidRPr="00C2098A" w:rsidRDefault="00D14661" w:rsidP="00217980">
          <w:pPr>
            <w:pStyle w:val="a9"/>
          </w:pPr>
        </w:p>
      </w:tc>
      <w:tc>
        <w:tcPr>
          <w:tcW w:w="3251" w:type="dxa"/>
          <w:vMerge/>
          <w:tcMar>
            <w:top w:w="144" w:type="dxa"/>
            <w:left w:w="115" w:type="dxa"/>
            <w:right w:w="115" w:type="dxa"/>
          </w:tcMar>
        </w:tcPr>
        <w:p w:rsidR="00D14661" w:rsidRPr="00D14661" w:rsidRDefault="00D14661" w:rsidP="00217980">
          <w:pPr>
            <w:pStyle w:val="a9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3675" w:type="dxa"/>
          <w:tcMar>
            <w:top w:w="144" w:type="dxa"/>
            <w:left w:w="115" w:type="dxa"/>
            <w:right w:w="115" w:type="dxa"/>
          </w:tcMar>
        </w:tcPr>
        <w:p w:rsidR="00D14661" w:rsidRPr="00C2098A" w:rsidRDefault="00D14661" w:rsidP="004359FD">
          <w:pPr>
            <w:pStyle w:val="a9"/>
          </w:pPr>
        </w:p>
      </w:tc>
    </w:tr>
  </w:tbl>
  <w:p w:rsidR="00144039" w:rsidRDefault="001440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78A" w:rsidRDefault="00B3378A" w:rsidP="00713050">
      <w:pPr>
        <w:spacing w:line="240" w:lineRule="auto"/>
      </w:pPr>
      <w:r>
        <w:separator/>
      </w:r>
    </w:p>
  </w:footnote>
  <w:footnote w:type="continuationSeparator" w:id="0">
    <w:p w:rsidR="00B3378A" w:rsidRDefault="00B3378A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A7B" w:rsidRDefault="00952A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49C" w:rsidRDefault="00565426" w:rsidP="00565426">
    <w:pPr>
      <w:pStyle w:val="a6"/>
      <w:ind w:left="227"/>
    </w:pPr>
    <w:r>
      <w:object w:dxaOrig="2430" w:dyaOrig="1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65.75pt;height:65.25pt" o:ole="">
          <v:imagedata r:id="rId1" o:title=""/>
        </v:shape>
        <o:OLEObject Type="Embed" ProgID="PBrush" ShapeID="_x0000_i1026" DrawAspect="Content" ObjectID="_1618306685" r:id="rId2"/>
      </w:object>
    </w:r>
    <w:r w:rsidRPr="00565426">
      <w:rPr>
        <w:rFonts w:ascii="Arial" w:hAnsi="Arial" w:cs="Arial"/>
        <w:b/>
        <w:caps/>
        <w:sz w:val="28"/>
        <w:szCs w:val="28"/>
      </w:rPr>
      <w:t xml:space="preserve"> </w:t>
    </w:r>
    <w:r w:rsidRPr="00565426">
      <w:rPr>
        <w:rFonts w:ascii="Arial" w:hAnsi="Arial" w:cs="Arial"/>
        <w:b/>
        <w:caps/>
        <w:color w:val="3A5A62" w:themeColor="accent5" w:themeShade="80"/>
        <w:sz w:val="36"/>
        <w:szCs w:val="36"/>
      </w:rPr>
      <w:t>центр європейських ініціатив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A7B" w:rsidRDefault="00952A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244BC"/>
    <w:multiLevelType w:val="hybridMultilevel"/>
    <w:tmpl w:val="CC567EB8"/>
    <w:lvl w:ilvl="0" w:tplc="3098A8C2">
      <w:start w:val="2"/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E0527E8"/>
    <w:multiLevelType w:val="hybridMultilevel"/>
    <w:tmpl w:val="43D0FC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F2972"/>
    <w:multiLevelType w:val="hybridMultilevel"/>
    <w:tmpl w:val="7408D9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12D37"/>
    <w:multiLevelType w:val="hybridMultilevel"/>
    <w:tmpl w:val="809C6F78"/>
    <w:lvl w:ilvl="0" w:tplc="D47C46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821A1"/>
    <w:multiLevelType w:val="multilevel"/>
    <w:tmpl w:val="A11C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7313C"/>
    <w:multiLevelType w:val="hybridMultilevel"/>
    <w:tmpl w:val="2E5CE996"/>
    <w:lvl w:ilvl="0" w:tplc="D47C46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880"/>
    <w:rsid w:val="000136D1"/>
    <w:rsid w:val="00030ACB"/>
    <w:rsid w:val="000361D8"/>
    <w:rsid w:val="0003654A"/>
    <w:rsid w:val="00055385"/>
    <w:rsid w:val="000625DC"/>
    <w:rsid w:val="00077F73"/>
    <w:rsid w:val="000831B6"/>
    <w:rsid w:val="00091382"/>
    <w:rsid w:val="000B0619"/>
    <w:rsid w:val="000B61CA"/>
    <w:rsid w:val="000B763A"/>
    <w:rsid w:val="000D4438"/>
    <w:rsid w:val="000F7610"/>
    <w:rsid w:val="00112E26"/>
    <w:rsid w:val="00114ED7"/>
    <w:rsid w:val="001164AF"/>
    <w:rsid w:val="001341FA"/>
    <w:rsid w:val="00140B0E"/>
    <w:rsid w:val="00140D9A"/>
    <w:rsid w:val="001428F2"/>
    <w:rsid w:val="00144039"/>
    <w:rsid w:val="00152D34"/>
    <w:rsid w:val="00183F66"/>
    <w:rsid w:val="001921C0"/>
    <w:rsid w:val="001A5CA9"/>
    <w:rsid w:val="001B1E27"/>
    <w:rsid w:val="001B2AC1"/>
    <w:rsid w:val="001B403A"/>
    <w:rsid w:val="001E77FF"/>
    <w:rsid w:val="001F478D"/>
    <w:rsid w:val="00200511"/>
    <w:rsid w:val="00205644"/>
    <w:rsid w:val="00217980"/>
    <w:rsid w:val="00220BD2"/>
    <w:rsid w:val="002361AF"/>
    <w:rsid w:val="00267086"/>
    <w:rsid w:val="002710D0"/>
    <w:rsid w:val="00271662"/>
    <w:rsid w:val="0027404F"/>
    <w:rsid w:val="00293B83"/>
    <w:rsid w:val="002B091C"/>
    <w:rsid w:val="002B667A"/>
    <w:rsid w:val="002C2CDD"/>
    <w:rsid w:val="002D45C6"/>
    <w:rsid w:val="002D7C25"/>
    <w:rsid w:val="002E42F9"/>
    <w:rsid w:val="002F03FA"/>
    <w:rsid w:val="002F3C77"/>
    <w:rsid w:val="003014FB"/>
    <w:rsid w:val="0031325E"/>
    <w:rsid w:val="00313E86"/>
    <w:rsid w:val="00333CD3"/>
    <w:rsid w:val="003401EF"/>
    <w:rsid w:val="00340365"/>
    <w:rsid w:val="00342B64"/>
    <w:rsid w:val="00346A22"/>
    <w:rsid w:val="00364079"/>
    <w:rsid w:val="00364729"/>
    <w:rsid w:val="00365467"/>
    <w:rsid w:val="00371D40"/>
    <w:rsid w:val="003750B5"/>
    <w:rsid w:val="00387529"/>
    <w:rsid w:val="003A2354"/>
    <w:rsid w:val="003C12AC"/>
    <w:rsid w:val="003C5528"/>
    <w:rsid w:val="003F65B3"/>
    <w:rsid w:val="004077FB"/>
    <w:rsid w:val="00407B3B"/>
    <w:rsid w:val="00423741"/>
    <w:rsid w:val="00424DD9"/>
    <w:rsid w:val="0043565D"/>
    <w:rsid w:val="004359FD"/>
    <w:rsid w:val="004457B6"/>
    <w:rsid w:val="0045349C"/>
    <w:rsid w:val="00453C64"/>
    <w:rsid w:val="004604AE"/>
    <w:rsid w:val="0046104A"/>
    <w:rsid w:val="0047057A"/>
    <w:rsid w:val="004715C7"/>
    <w:rsid w:val="004717C5"/>
    <w:rsid w:val="00473E88"/>
    <w:rsid w:val="004D30BC"/>
    <w:rsid w:val="004F068A"/>
    <w:rsid w:val="00523479"/>
    <w:rsid w:val="00542E0B"/>
    <w:rsid w:val="00543DB7"/>
    <w:rsid w:val="00546E0D"/>
    <w:rsid w:val="00562A8F"/>
    <w:rsid w:val="00565426"/>
    <w:rsid w:val="005728D5"/>
    <w:rsid w:val="005729B0"/>
    <w:rsid w:val="005D1B8E"/>
    <w:rsid w:val="005D27FD"/>
    <w:rsid w:val="005E5E32"/>
    <w:rsid w:val="005F3AC5"/>
    <w:rsid w:val="006068B9"/>
    <w:rsid w:val="00621F8E"/>
    <w:rsid w:val="00641630"/>
    <w:rsid w:val="00642F21"/>
    <w:rsid w:val="00646714"/>
    <w:rsid w:val="006819D1"/>
    <w:rsid w:val="00684488"/>
    <w:rsid w:val="006963C1"/>
    <w:rsid w:val="00696C8A"/>
    <w:rsid w:val="006A3CE7"/>
    <w:rsid w:val="006C0F2E"/>
    <w:rsid w:val="006C4C50"/>
    <w:rsid w:val="006D0D46"/>
    <w:rsid w:val="006D76B1"/>
    <w:rsid w:val="00702556"/>
    <w:rsid w:val="00713050"/>
    <w:rsid w:val="00741125"/>
    <w:rsid w:val="007441EC"/>
    <w:rsid w:val="00746F7F"/>
    <w:rsid w:val="007569C1"/>
    <w:rsid w:val="00763832"/>
    <w:rsid w:val="007A2E02"/>
    <w:rsid w:val="007B6C31"/>
    <w:rsid w:val="007D2696"/>
    <w:rsid w:val="007D46FD"/>
    <w:rsid w:val="007E48B9"/>
    <w:rsid w:val="007F2BB5"/>
    <w:rsid w:val="00805CF1"/>
    <w:rsid w:val="00806035"/>
    <w:rsid w:val="00811117"/>
    <w:rsid w:val="00814061"/>
    <w:rsid w:val="00832157"/>
    <w:rsid w:val="00832A5F"/>
    <w:rsid w:val="008402B1"/>
    <w:rsid w:val="00841146"/>
    <w:rsid w:val="00844D68"/>
    <w:rsid w:val="00847F13"/>
    <w:rsid w:val="00863782"/>
    <w:rsid w:val="0088504C"/>
    <w:rsid w:val="0089210B"/>
    <w:rsid w:val="0089382B"/>
    <w:rsid w:val="008A1907"/>
    <w:rsid w:val="008B4109"/>
    <w:rsid w:val="008C6BCA"/>
    <w:rsid w:val="008C7B50"/>
    <w:rsid w:val="008F665A"/>
    <w:rsid w:val="00905300"/>
    <w:rsid w:val="00922BE7"/>
    <w:rsid w:val="009359C8"/>
    <w:rsid w:val="00952A7B"/>
    <w:rsid w:val="00963FED"/>
    <w:rsid w:val="009754CD"/>
    <w:rsid w:val="00987DD4"/>
    <w:rsid w:val="00997274"/>
    <w:rsid w:val="00997F11"/>
    <w:rsid w:val="009B3C40"/>
    <w:rsid w:val="009B7EE8"/>
    <w:rsid w:val="00A32713"/>
    <w:rsid w:val="00A42540"/>
    <w:rsid w:val="00A50939"/>
    <w:rsid w:val="00A70048"/>
    <w:rsid w:val="00A84402"/>
    <w:rsid w:val="00A84C8D"/>
    <w:rsid w:val="00AA6A40"/>
    <w:rsid w:val="00AC7E18"/>
    <w:rsid w:val="00AD4879"/>
    <w:rsid w:val="00AD7BD5"/>
    <w:rsid w:val="00B0757D"/>
    <w:rsid w:val="00B26C7D"/>
    <w:rsid w:val="00B3214E"/>
    <w:rsid w:val="00B3378A"/>
    <w:rsid w:val="00B5487A"/>
    <w:rsid w:val="00B5664D"/>
    <w:rsid w:val="00B67F77"/>
    <w:rsid w:val="00B74B7B"/>
    <w:rsid w:val="00B826D4"/>
    <w:rsid w:val="00BA47FF"/>
    <w:rsid w:val="00BA5B40"/>
    <w:rsid w:val="00BD0206"/>
    <w:rsid w:val="00BF04D4"/>
    <w:rsid w:val="00BF3B73"/>
    <w:rsid w:val="00C02A73"/>
    <w:rsid w:val="00C07EB6"/>
    <w:rsid w:val="00C125FE"/>
    <w:rsid w:val="00C2098A"/>
    <w:rsid w:val="00C224A5"/>
    <w:rsid w:val="00C25EF2"/>
    <w:rsid w:val="00C5444A"/>
    <w:rsid w:val="00C561DC"/>
    <w:rsid w:val="00C612DA"/>
    <w:rsid w:val="00C673EF"/>
    <w:rsid w:val="00C7741E"/>
    <w:rsid w:val="00C875AB"/>
    <w:rsid w:val="00CA36E2"/>
    <w:rsid w:val="00CA3DF1"/>
    <w:rsid w:val="00CA4581"/>
    <w:rsid w:val="00CC246D"/>
    <w:rsid w:val="00CE18D5"/>
    <w:rsid w:val="00CF4DFB"/>
    <w:rsid w:val="00D04109"/>
    <w:rsid w:val="00D07DD5"/>
    <w:rsid w:val="00D11033"/>
    <w:rsid w:val="00D14661"/>
    <w:rsid w:val="00D52194"/>
    <w:rsid w:val="00D66083"/>
    <w:rsid w:val="00D730CA"/>
    <w:rsid w:val="00D7751B"/>
    <w:rsid w:val="00DB4E7F"/>
    <w:rsid w:val="00DC7869"/>
    <w:rsid w:val="00DD6416"/>
    <w:rsid w:val="00DF4E0A"/>
    <w:rsid w:val="00E02DCD"/>
    <w:rsid w:val="00E05DB9"/>
    <w:rsid w:val="00E12299"/>
    <w:rsid w:val="00E12C60"/>
    <w:rsid w:val="00E22E87"/>
    <w:rsid w:val="00E25F2B"/>
    <w:rsid w:val="00E311F4"/>
    <w:rsid w:val="00E4453E"/>
    <w:rsid w:val="00E57630"/>
    <w:rsid w:val="00E86C2B"/>
    <w:rsid w:val="00E97735"/>
    <w:rsid w:val="00EA1880"/>
    <w:rsid w:val="00EC1372"/>
    <w:rsid w:val="00EC6CEA"/>
    <w:rsid w:val="00ED2864"/>
    <w:rsid w:val="00ED553F"/>
    <w:rsid w:val="00EE3DF4"/>
    <w:rsid w:val="00EF7CC9"/>
    <w:rsid w:val="00F023D4"/>
    <w:rsid w:val="00F207C0"/>
    <w:rsid w:val="00F20AE5"/>
    <w:rsid w:val="00F55F2C"/>
    <w:rsid w:val="00F645C7"/>
    <w:rsid w:val="00F67ED4"/>
    <w:rsid w:val="00F8491A"/>
    <w:rsid w:val="00F95DCA"/>
    <w:rsid w:val="00FC1EBD"/>
    <w:rsid w:val="00FC7E34"/>
    <w:rsid w:val="00FD5C45"/>
    <w:rsid w:val="00FE74AC"/>
    <w:rsid w:val="00FF4243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42109"/>
  <w15:chartTrackingRefBased/>
  <w15:docId w15:val="{868B15BE-5A37-4D28-AEE5-A09A62F6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F66"/>
    <w:rPr>
      <w:rFonts w:ascii="Cambria" w:hAnsi="Cambria"/>
    </w:rPr>
  </w:style>
  <w:style w:type="paragraph" w:styleId="1">
    <w:name w:val="heading 1"/>
    <w:basedOn w:val="a"/>
    <w:link w:val="10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3">
    <w:name w:val="heading 3"/>
    <w:basedOn w:val="a"/>
    <w:link w:val="30"/>
    <w:uiPriority w:val="9"/>
    <w:unhideWhenUsed/>
    <w:qFormat/>
    <w:rsid w:val="00342B64"/>
    <w:pPr>
      <w:keepNext/>
      <w:keepLines/>
      <w:pBdr>
        <w:bottom w:val="single" w:sz="48" w:space="1" w:color="3494BA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F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8"/>
    <w:qFormat/>
    <w:rsid w:val="00183F66"/>
    <w:pPr>
      <w:spacing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3F66"/>
    <w:pPr>
      <w:spacing w:line="240" w:lineRule="auto"/>
    </w:pPr>
  </w:style>
  <w:style w:type="paragraph" w:customStyle="1" w:styleId="a8">
    <w:name w:val="Инициалы"/>
    <w:basedOn w:val="a"/>
    <w:next w:val="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3494BA" w:themeColor="accent1"/>
      <w:sz w:val="110"/>
    </w:rPr>
  </w:style>
  <w:style w:type="character" w:customStyle="1" w:styleId="a7">
    <w:name w:val="Верхний колонтитул Знак"/>
    <w:basedOn w:val="a0"/>
    <w:link w:val="a6"/>
    <w:uiPriority w:val="99"/>
    <w:rsid w:val="00183F66"/>
    <w:rPr>
      <w:rFonts w:ascii="Cambria" w:hAnsi="Cambria"/>
    </w:rPr>
  </w:style>
  <w:style w:type="paragraph" w:styleId="a9">
    <w:name w:val="footer"/>
    <w:basedOn w:val="a"/>
    <w:link w:val="aa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aa">
    <w:name w:val="Нижний колонтитул Знак"/>
    <w:basedOn w:val="a0"/>
    <w:link w:val="a9"/>
    <w:uiPriority w:val="99"/>
    <w:rsid w:val="0088504C"/>
    <w:rPr>
      <w:rFonts w:asciiTheme="majorHAnsi" w:hAnsiTheme="majorHAnsi"/>
      <w:caps/>
    </w:rPr>
  </w:style>
  <w:style w:type="character" w:customStyle="1" w:styleId="80">
    <w:name w:val="Заголовок 8 Знак"/>
    <w:basedOn w:val="a0"/>
    <w:link w:val="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b">
    <w:name w:val="Title"/>
    <w:basedOn w:val="a"/>
    <w:next w:val="a"/>
    <w:link w:val="ac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d">
    <w:name w:val="Subtitle"/>
    <w:basedOn w:val="a"/>
    <w:next w:val="a"/>
    <w:link w:val="ae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83F66"/>
    <w:rPr>
      <w:rFonts w:asciiTheme="majorHAnsi" w:eastAsiaTheme="majorEastAsia" w:hAnsiTheme="majorHAnsi" w:cstheme="majorBidi"/>
      <w:color w:val="276E8B" w:themeColor="accent1" w:themeShade="BF"/>
    </w:rPr>
  </w:style>
  <w:style w:type="character" w:styleId="af">
    <w:name w:val="Hyperlink"/>
    <w:basedOn w:val="a0"/>
    <w:uiPriority w:val="99"/>
    <w:unhideWhenUsed/>
    <w:rsid w:val="00152D34"/>
    <w:rPr>
      <w:color w:val="6B9F25" w:themeColor="hyperlink"/>
      <w:u w:val="single"/>
    </w:rPr>
  </w:style>
  <w:style w:type="character" w:customStyle="1" w:styleId="11">
    <w:name w:val="Упомянуть1"/>
    <w:basedOn w:val="a0"/>
    <w:uiPriority w:val="99"/>
    <w:semiHidden/>
    <w:unhideWhenUsed/>
    <w:rsid w:val="00152D34"/>
    <w:rPr>
      <w:color w:val="2B579A"/>
      <w:shd w:val="clear" w:color="auto" w:fill="E6E6E6"/>
    </w:rPr>
  </w:style>
  <w:style w:type="table" w:styleId="-42">
    <w:name w:val="Grid Table 4 Accent 2"/>
    <w:basedOn w:val="a1"/>
    <w:uiPriority w:val="49"/>
    <w:rsid w:val="00152D34"/>
    <w:pPr>
      <w:spacing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character" w:customStyle="1" w:styleId="apple-converted-space">
    <w:name w:val="apple-converted-space"/>
    <w:basedOn w:val="a0"/>
    <w:rsid w:val="00152D34"/>
  </w:style>
  <w:style w:type="character" w:styleId="af0">
    <w:name w:val="Strong"/>
    <w:basedOn w:val="a0"/>
    <w:uiPriority w:val="22"/>
    <w:qFormat/>
    <w:rsid w:val="00152D34"/>
    <w:rPr>
      <w:b/>
      <w:bCs/>
    </w:rPr>
  </w:style>
  <w:style w:type="character" w:customStyle="1" w:styleId="rvts9">
    <w:name w:val="rvts9"/>
    <w:basedOn w:val="a0"/>
    <w:rsid w:val="00805CF1"/>
  </w:style>
  <w:style w:type="paragraph" w:styleId="af1">
    <w:name w:val="List Paragraph"/>
    <w:basedOn w:val="a"/>
    <w:uiPriority w:val="34"/>
    <w:unhideWhenUsed/>
    <w:qFormat/>
    <w:rsid w:val="00FE74AC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030ACB"/>
    <w:rPr>
      <w:color w:val="9F6715" w:themeColor="followedHyperlink"/>
      <w:u w:val="single"/>
    </w:rPr>
  </w:style>
  <w:style w:type="paragraph" w:customStyle="1" w:styleId="rvps2">
    <w:name w:val="rvps2"/>
    <w:basedOn w:val="a"/>
    <w:rsid w:val="0020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7B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rsid w:val="00832157"/>
    <w:pPr>
      <w:spacing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af5">
    <w:name w:val="Текст Знак"/>
    <w:basedOn w:val="a0"/>
    <w:link w:val="af4"/>
    <w:rsid w:val="00832157"/>
    <w:rPr>
      <w:rFonts w:ascii="Courier New" w:eastAsia="Times New Roman" w:hAnsi="Courier New" w:cs="Times New Roman"/>
      <w:lang w:eastAsia="ru-RU"/>
    </w:rPr>
  </w:style>
  <w:style w:type="character" w:styleId="af6">
    <w:name w:val="Unresolved Mention"/>
    <w:basedOn w:val="a0"/>
    <w:uiPriority w:val="99"/>
    <w:semiHidden/>
    <w:unhideWhenUsed/>
    <w:rsid w:val="00546E0D"/>
    <w:rPr>
      <w:color w:val="605E5C"/>
      <w:shd w:val="clear" w:color="auto" w:fill="E1DFDD"/>
    </w:rPr>
  </w:style>
  <w:style w:type="paragraph" w:styleId="af7">
    <w:name w:val="Balloon Text"/>
    <w:basedOn w:val="a"/>
    <w:link w:val="af8"/>
    <w:uiPriority w:val="99"/>
    <w:semiHidden/>
    <w:unhideWhenUsed/>
    <w:rsid w:val="003654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65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iemcee.org/library/books/london/scientificdevelopmentandachievements/index.htm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sciemcee.org/library/books/london/sustainabledevelopmentofnationaleconomy/FLASH/index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gorceon@gmail.com" TargetMode="External"/><Relationship Id="rId23" Type="http://schemas.openxmlformats.org/officeDocument/2006/relationships/glossaryDocument" Target="glossary/document.xml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gorceon@gmail.co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Center-of-European-Enterprises-1861874677468477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Center-of-European-Enterprises-1861874677468477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\AppData\Roaming\Microsoft\Templates\&#1041;&#1077;&#1079;&#1091;&#1087;&#1088;&#1077;&#1095;&#1085;&#1086;&#1077;%20&#1088;&#1077;&#1079;&#1102;&#1084;&#1077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C57F48106C43298F307F2FBF3805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5481DB-A827-4ABD-BAA5-E7C0657A2E45}"/>
      </w:docPartPr>
      <w:docPartBody>
        <w:p w:rsidR="009E236C" w:rsidRDefault="00CB484A" w:rsidP="00CB484A">
          <w:pPr>
            <w:pStyle w:val="82C57F48106C43298F307F2FBF380545"/>
          </w:pPr>
          <w:r w:rsidRPr="00333CD3">
            <w:rPr>
              <w:lang w:bidi="ru-RU"/>
            </w:rPr>
            <w:t>Дата получения</w:t>
          </w:r>
        </w:p>
      </w:docPartBody>
    </w:docPart>
    <w:docPart>
      <w:docPartPr>
        <w:name w:val="D501815613F34F16B6B3869B614D3D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82B295-6647-49BC-A7FA-0FA321139B86}"/>
      </w:docPartPr>
      <w:docPartBody>
        <w:p w:rsidR="009E236C" w:rsidRDefault="00CB484A" w:rsidP="00CB484A">
          <w:pPr>
            <w:pStyle w:val="D501815613F34F16B6B3869B614D3DF7"/>
          </w:pPr>
          <w:r w:rsidRPr="00333CD3">
            <w:rPr>
              <w:lang w:bidi="ru-RU"/>
            </w:rPr>
            <w:t>Учебное заведение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4A"/>
    <w:rsid w:val="000A0C1C"/>
    <w:rsid w:val="001549A3"/>
    <w:rsid w:val="001F667B"/>
    <w:rsid w:val="002136F7"/>
    <w:rsid w:val="00311AF2"/>
    <w:rsid w:val="0038086C"/>
    <w:rsid w:val="004D371A"/>
    <w:rsid w:val="00563F44"/>
    <w:rsid w:val="007E06D9"/>
    <w:rsid w:val="007E3F06"/>
    <w:rsid w:val="008F13D9"/>
    <w:rsid w:val="009E236C"/>
    <w:rsid w:val="00B21653"/>
    <w:rsid w:val="00BD56BC"/>
    <w:rsid w:val="00C30FDB"/>
    <w:rsid w:val="00C4038E"/>
    <w:rsid w:val="00C76D98"/>
    <w:rsid w:val="00CB3CD2"/>
    <w:rsid w:val="00CB484A"/>
    <w:rsid w:val="00D50FDC"/>
    <w:rsid w:val="00DD36A5"/>
    <w:rsid w:val="00E84077"/>
    <w:rsid w:val="00E902A6"/>
    <w:rsid w:val="00EB17E4"/>
    <w:rsid w:val="00F97F0F"/>
    <w:rsid w:val="00FB5C5A"/>
    <w:rsid w:val="00FC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61A2FB7DC7461488ED055530CBE2A0">
    <w:name w:val="8C61A2FB7DC7461488ED055530CBE2A0"/>
  </w:style>
  <w:style w:type="paragraph" w:customStyle="1" w:styleId="C8B89FEB15504DE89DBECF6A17BC04BC">
    <w:name w:val="C8B89FEB15504DE89DBECF6A17BC04BC"/>
  </w:style>
  <w:style w:type="paragraph" w:customStyle="1" w:styleId="CB750464609C43149698393A45937CBB">
    <w:name w:val="CB750464609C43149698393A45937CBB"/>
  </w:style>
  <w:style w:type="paragraph" w:customStyle="1" w:styleId="66C49132BE68483AB12076543F9A133E">
    <w:name w:val="66C49132BE68483AB12076543F9A133E"/>
  </w:style>
  <w:style w:type="paragraph" w:customStyle="1" w:styleId="203A7E016BBE4FCEA14A4D2A319159B1">
    <w:name w:val="203A7E016BBE4FCEA14A4D2A319159B1"/>
  </w:style>
  <w:style w:type="paragraph" w:customStyle="1" w:styleId="D224697426204D22B806C20273BE8256">
    <w:name w:val="D224697426204D22B806C20273BE8256"/>
  </w:style>
  <w:style w:type="paragraph" w:customStyle="1" w:styleId="A182FE801D984C3195D9D7BC24357B36">
    <w:name w:val="A182FE801D984C3195D9D7BC24357B36"/>
  </w:style>
  <w:style w:type="paragraph" w:customStyle="1" w:styleId="AEBA17BABDCB4B37AB7E2126FF221ABD">
    <w:name w:val="AEBA17BABDCB4B37AB7E2126FF221ABD"/>
  </w:style>
  <w:style w:type="paragraph" w:customStyle="1" w:styleId="0AFF08D6289C413FA46C2169099E5FAF">
    <w:name w:val="0AFF08D6289C413FA46C2169099E5FAF"/>
  </w:style>
  <w:style w:type="paragraph" w:customStyle="1" w:styleId="E99388C8174D46648C3684161901F5F3">
    <w:name w:val="E99388C8174D46648C3684161901F5F3"/>
  </w:style>
  <w:style w:type="paragraph" w:customStyle="1" w:styleId="F712365D1D874E9C8239C664F027F34F">
    <w:name w:val="F712365D1D874E9C8239C664F027F34F"/>
  </w:style>
  <w:style w:type="paragraph" w:customStyle="1" w:styleId="386E3BD8820A43F3AA010CBA1825835F">
    <w:name w:val="386E3BD8820A43F3AA010CBA1825835F"/>
  </w:style>
  <w:style w:type="paragraph" w:customStyle="1" w:styleId="7426DDC93453492F9CDD2A5E9AA21B58">
    <w:name w:val="7426DDC93453492F9CDD2A5E9AA21B58"/>
  </w:style>
  <w:style w:type="paragraph" w:customStyle="1" w:styleId="9EE935271F204C1CAC0BBA2BB645DF95">
    <w:name w:val="9EE935271F204C1CAC0BBA2BB645DF95"/>
  </w:style>
  <w:style w:type="paragraph" w:customStyle="1" w:styleId="051688747CDD4401BCD3DB9F7F120E55">
    <w:name w:val="051688747CDD4401BCD3DB9F7F120E55"/>
  </w:style>
  <w:style w:type="paragraph" w:customStyle="1" w:styleId="7B4B3020CD7D448E8DD59A7D7FAC08EA">
    <w:name w:val="7B4B3020CD7D448E8DD59A7D7FAC08EA"/>
  </w:style>
  <w:style w:type="paragraph" w:customStyle="1" w:styleId="6666AF8FC33546A7BBBADCA961613610">
    <w:name w:val="6666AF8FC33546A7BBBADCA961613610"/>
  </w:style>
  <w:style w:type="paragraph" w:customStyle="1" w:styleId="E912B1D64D9147D0B5FCD1C81C66D78C">
    <w:name w:val="E912B1D64D9147D0B5FCD1C81C66D78C"/>
  </w:style>
  <w:style w:type="paragraph" w:customStyle="1" w:styleId="F3EA03D56FDC44BF8B02B339E95619F5">
    <w:name w:val="F3EA03D56FDC44BF8B02B339E95619F5"/>
  </w:style>
  <w:style w:type="paragraph" w:customStyle="1" w:styleId="B1E615E980AA4FCA85BF7B2D0ED6F725">
    <w:name w:val="B1E615E980AA4FCA85BF7B2D0ED6F725"/>
  </w:style>
  <w:style w:type="paragraph" w:customStyle="1" w:styleId="4D19B266160B4E92985DBE403A9FD969">
    <w:name w:val="4D19B266160B4E92985DBE403A9FD969"/>
  </w:style>
  <w:style w:type="paragraph" w:customStyle="1" w:styleId="969E1B9D23894120A7D750088A7F027F">
    <w:name w:val="969E1B9D23894120A7D750088A7F027F"/>
  </w:style>
  <w:style w:type="paragraph" w:customStyle="1" w:styleId="DAA48BFB7F0044D4958B21AFC4BE37FA">
    <w:name w:val="DAA48BFB7F0044D4958B21AFC4BE37FA"/>
  </w:style>
  <w:style w:type="paragraph" w:customStyle="1" w:styleId="0352983A0F8E4FC5B75A9B2C3A36DAAF">
    <w:name w:val="0352983A0F8E4FC5B75A9B2C3A36DAAF"/>
  </w:style>
  <w:style w:type="paragraph" w:customStyle="1" w:styleId="F1E7BA6BF0B64568B47AB06115728A4F">
    <w:name w:val="F1E7BA6BF0B64568B47AB06115728A4F"/>
  </w:style>
  <w:style w:type="paragraph" w:customStyle="1" w:styleId="D9093CB4DBDF44138B1DB12FF71C1C8E">
    <w:name w:val="D9093CB4DBDF44138B1DB12FF71C1C8E"/>
  </w:style>
  <w:style w:type="paragraph" w:customStyle="1" w:styleId="EFC2790D24D349B8BE28E4D95FCBA29E">
    <w:name w:val="EFC2790D24D349B8BE28E4D95FCBA29E"/>
  </w:style>
  <w:style w:type="paragraph" w:customStyle="1" w:styleId="6D884DF2EAD64586A259B95BB532F876">
    <w:name w:val="6D884DF2EAD64586A259B95BB532F876"/>
  </w:style>
  <w:style w:type="paragraph" w:customStyle="1" w:styleId="2AFE6F0EDA334DC9A1AEB142BBEAECE3">
    <w:name w:val="2AFE6F0EDA334DC9A1AEB142BBEAECE3"/>
    <w:rsid w:val="00CB484A"/>
  </w:style>
  <w:style w:type="paragraph" w:customStyle="1" w:styleId="12C39EDC8E0C412297143B5416B9C10D">
    <w:name w:val="12C39EDC8E0C412297143B5416B9C10D"/>
    <w:rsid w:val="00CB484A"/>
  </w:style>
  <w:style w:type="paragraph" w:customStyle="1" w:styleId="82C57F48106C43298F307F2FBF380545">
    <w:name w:val="82C57F48106C43298F307F2FBF380545"/>
    <w:rsid w:val="00CB484A"/>
  </w:style>
  <w:style w:type="paragraph" w:customStyle="1" w:styleId="7EA949ABAF364D8B8566CA9192D52E5D">
    <w:name w:val="7EA949ABAF364D8B8566CA9192D52E5D"/>
    <w:rsid w:val="00CB484A"/>
  </w:style>
  <w:style w:type="paragraph" w:customStyle="1" w:styleId="2EE8C4F105E04183ACE97DE313F7FA07">
    <w:name w:val="2EE8C4F105E04183ACE97DE313F7FA07"/>
    <w:rsid w:val="00CB484A"/>
  </w:style>
  <w:style w:type="paragraph" w:customStyle="1" w:styleId="D501815613F34F16B6B3869B614D3DF7">
    <w:name w:val="D501815613F34F16B6B3869B614D3DF7"/>
    <w:rsid w:val="00CB484A"/>
  </w:style>
  <w:style w:type="paragraph" w:customStyle="1" w:styleId="6FD5A36928AA4C1299578978914119AB">
    <w:name w:val="6FD5A36928AA4C1299578978914119AB"/>
    <w:rsid w:val="00CB48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Другая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+38 (050) 713-53-87</CompanyPhone>
  <CompanyFax/>
  <CompanyEmail>gorceon@gmail.com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E372C9-2F3D-4F27-A12B-33D5422D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резюме от MOO</Template>
  <TotalTime>517</TotalTime>
  <Pages>4</Pages>
  <Words>4983</Words>
  <Characters>2841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Olena Kotykova</cp:lastModifiedBy>
  <cp:revision>69</cp:revision>
  <dcterms:created xsi:type="dcterms:W3CDTF">2017-05-09T12:53:00Z</dcterms:created>
  <dcterms:modified xsi:type="dcterms:W3CDTF">2019-05-02T09:52:00Z</dcterms:modified>
</cp:coreProperties>
</file>